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C49AA" w14:textId="6A1000CC" w:rsidR="00BD0E8E" w:rsidRPr="00F27CA7" w:rsidRDefault="006D7152" w:rsidP="006D7152">
      <w:pPr>
        <w:widowControl w:val="0"/>
        <w:autoSpaceDE w:val="0"/>
        <w:autoSpaceDN w:val="0"/>
        <w:adjustRightInd w:val="0"/>
        <w:spacing w:line="276" w:lineRule="auto"/>
        <w:jc w:val="center"/>
        <w:rPr>
          <w:rFonts w:asciiTheme="minorBidi" w:hAnsiTheme="minorBidi"/>
          <w:b/>
          <w:bCs/>
          <w:noProof/>
          <w:color w:val="000000"/>
          <w:sz w:val="18"/>
          <w:szCs w:val="18"/>
          <w:lang w:val="en-GB"/>
        </w:rPr>
      </w:pPr>
      <w:r w:rsidRPr="00F27CA7">
        <w:rPr>
          <w:rFonts w:asciiTheme="minorBidi" w:hAnsiTheme="minorBidi"/>
          <w:b/>
          <w:bCs/>
          <w:noProof/>
          <w:color w:val="000000"/>
          <w:sz w:val="18"/>
          <w:szCs w:val="18"/>
          <w:lang w:val="en-GB"/>
        </w:rPr>
        <w:t>THY A.O EĞİTİM BAŞKANLIĞI</w:t>
      </w:r>
    </w:p>
    <w:p w14:paraId="0552E809" w14:textId="77777777" w:rsidR="00BD0E8E" w:rsidRPr="00F27CA7" w:rsidRDefault="00BD0E8E" w:rsidP="00CA1A8B">
      <w:pPr>
        <w:widowControl w:val="0"/>
        <w:autoSpaceDE w:val="0"/>
        <w:autoSpaceDN w:val="0"/>
        <w:adjustRightInd w:val="0"/>
        <w:spacing w:line="276" w:lineRule="auto"/>
        <w:jc w:val="center"/>
        <w:rPr>
          <w:rFonts w:asciiTheme="minorBidi" w:hAnsiTheme="minorBidi"/>
          <w:noProof/>
          <w:color w:val="000000"/>
          <w:sz w:val="18"/>
          <w:szCs w:val="18"/>
          <w:lang w:val="en-GB"/>
        </w:rPr>
      </w:pPr>
      <w:r w:rsidRPr="00F27CA7">
        <w:rPr>
          <w:rFonts w:asciiTheme="minorBidi" w:hAnsiTheme="minorBidi"/>
          <w:noProof/>
          <w:color w:val="000000"/>
          <w:sz w:val="18"/>
          <w:szCs w:val="18"/>
          <w:lang w:val="en-GB"/>
        </w:rPr>
        <w:t>Atatürk Havalimanı, B Kapısı Yanı,</w:t>
      </w:r>
    </w:p>
    <w:p w14:paraId="589C5CB0" w14:textId="77777777" w:rsidR="00BD0E8E" w:rsidRPr="00F27CA7" w:rsidRDefault="00BD0E8E" w:rsidP="00CA1A8B">
      <w:pPr>
        <w:widowControl w:val="0"/>
        <w:autoSpaceDE w:val="0"/>
        <w:autoSpaceDN w:val="0"/>
        <w:adjustRightInd w:val="0"/>
        <w:spacing w:line="276" w:lineRule="auto"/>
        <w:jc w:val="center"/>
        <w:rPr>
          <w:rFonts w:asciiTheme="minorBidi" w:hAnsiTheme="minorBidi"/>
          <w:noProof/>
          <w:color w:val="000000"/>
          <w:sz w:val="18"/>
          <w:szCs w:val="18"/>
          <w:lang w:val="en-GB"/>
        </w:rPr>
      </w:pPr>
      <w:r w:rsidRPr="00F27CA7">
        <w:rPr>
          <w:rFonts w:asciiTheme="minorBidi" w:hAnsiTheme="minorBidi"/>
          <w:noProof/>
          <w:color w:val="000000"/>
          <w:sz w:val="18"/>
          <w:szCs w:val="18"/>
          <w:lang w:val="en-GB"/>
        </w:rPr>
        <w:t>Yeşilköy/İSTANBUL/TÜRKİYE</w:t>
      </w:r>
    </w:p>
    <w:p w14:paraId="019CA75B" w14:textId="77777777" w:rsidR="00AC20C2" w:rsidRPr="00F27CA7" w:rsidRDefault="00CA1A8B" w:rsidP="00CA1A8B">
      <w:pPr>
        <w:widowControl w:val="0"/>
        <w:autoSpaceDE w:val="0"/>
        <w:autoSpaceDN w:val="0"/>
        <w:adjustRightInd w:val="0"/>
        <w:spacing w:line="276" w:lineRule="auto"/>
        <w:jc w:val="center"/>
        <w:rPr>
          <w:rFonts w:asciiTheme="minorBidi" w:hAnsiTheme="minorBidi"/>
          <w:noProof/>
          <w:color w:val="000000"/>
          <w:sz w:val="18"/>
          <w:szCs w:val="18"/>
          <w:lang w:val="tr-TR"/>
        </w:rPr>
      </w:pPr>
      <w:r w:rsidRPr="00F27CA7">
        <w:rPr>
          <w:rFonts w:asciiTheme="minorBidi" w:hAnsiTheme="minorBidi"/>
          <w:b/>
          <w:noProof/>
          <w:color w:val="000000"/>
          <w:sz w:val="18"/>
          <w:szCs w:val="18"/>
          <w:lang w:val="tr-TR"/>
        </w:rPr>
        <w:t>Tel</w:t>
      </w:r>
      <w:r w:rsidR="00BD0E8E" w:rsidRPr="00F27CA7">
        <w:rPr>
          <w:rFonts w:asciiTheme="minorBidi" w:hAnsiTheme="minorBidi"/>
          <w:b/>
          <w:noProof/>
          <w:color w:val="000000"/>
          <w:sz w:val="18"/>
          <w:szCs w:val="18"/>
          <w:lang w:val="tr-TR"/>
        </w:rPr>
        <w:t xml:space="preserve">: </w:t>
      </w:r>
      <w:r w:rsidR="00EF5A8C" w:rsidRPr="00F27CA7">
        <w:rPr>
          <w:rFonts w:asciiTheme="minorBidi" w:hAnsiTheme="minorBidi"/>
          <w:noProof/>
          <w:color w:val="000000"/>
          <w:sz w:val="18"/>
          <w:szCs w:val="18"/>
          <w:lang w:val="tr-TR"/>
        </w:rPr>
        <w:t>+90 212 463 63 63/</w:t>
      </w:r>
      <w:r w:rsidR="002572A0" w:rsidRPr="00F27CA7">
        <w:rPr>
          <w:rFonts w:asciiTheme="minorBidi" w:hAnsiTheme="minorBidi"/>
          <w:noProof/>
          <w:color w:val="000000"/>
          <w:sz w:val="18"/>
          <w:szCs w:val="18"/>
          <w:lang w:val="tr-TR"/>
        </w:rPr>
        <w:t xml:space="preserve"> </w:t>
      </w:r>
      <w:r w:rsidR="00EF5A8C" w:rsidRPr="00F27CA7">
        <w:rPr>
          <w:rFonts w:asciiTheme="minorBidi" w:hAnsiTheme="minorBidi"/>
          <w:noProof/>
          <w:color w:val="000000"/>
          <w:sz w:val="18"/>
          <w:szCs w:val="18"/>
          <w:lang w:val="tr-TR"/>
        </w:rPr>
        <w:t>17463</w:t>
      </w:r>
      <w:r w:rsidRPr="00F27CA7">
        <w:rPr>
          <w:rFonts w:asciiTheme="minorBidi" w:hAnsiTheme="minorBidi"/>
          <w:noProof/>
          <w:color w:val="000000"/>
          <w:sz w:val="18"/>
          <w:szCs w:val="18"/>
          <w:lang w:val="tr-TR"/>
        </w:rPr>
        <w:t xml:space="preserve">    </w:t>
      </w:r>
      <w:r w:rsidRPr="00F27CA7">
        <w:rPr>
          <w:rFonts w:asciiTheme="minorBidi" w:hAnsiTheme="minorBidi"/>
          <w:b/>
          <w:noProof/>
          <w:color w:val="000000"/>
          <w:sz w:val="18"/>
          <w:szCs w:val="18"/>
          <w:lang w:val="tr-TR"/>
        </w:rPr>
        <w:t>Faks</w:t>
      </w:r>
      <w:r w:rsidR="00BD0E8E" w:rsidRPr="00F27CA7">
        <w:rPr>
          <w:rFonts w:asciiTheme="minorBidi" w:hAnsiTheme="minorBidi"/>
          <w:b/>
          <w:noProof/>
          <w:color w:val="000000"/>
          <w:sz w:val="18"/>
          <w:szCs w:val="18"/>
          <w:lang w:val="tr-TR"/>
        </w:rPr>
        <w:t xml:space="preserve">: </w:t>
      </w:r>
      <w:r w:rsidR="00BD0E8E" w:rsidRPr="00F27CA7">
        <w:rPr>
          <w:rFonts w:asciiTheme="minorBidi" w:hAnsiTheme="minorBidi"/>
          <w:noProof/>
          <w:color w:val="000000"/>
          <w:sz w:val="18"/>
          <w:szCs w:val="18"/>
          <w:lang w:val="tr-TR"/>
        </w:rPr>
        <w:t>+90 212 463 21 56</w:t>
      </w:r>
    </w:p>
    <w:p w14:paraId="71CCF23F" w14:textId="77777777" w:rsidR="00494088" w:rsidRPr="00F27CA7" w:rsidRDefault="00494088" w:rsidP="00CA1A8B">
      <w:pPr>
        <w:widowControl w:val="0"/>
        <w:autoSpaceDE w:val="0"/>
        <w:autoSpaceDN w:val="0"/>
        <w:adjustRightInd w:val="0"/>
        <w:spacing w:line="276" w:lineRule="auto"/>
        <w:jc w:val="center"/>
        <w:rPr>
          <w:rFonts w:asciiTheme="minorBidi" w:hAnsiTheme="minorBidi"/>
          <w:noProof/>
          <w:color w:val="000000"/>
          <w:sz w:val="18"/>
          <w:szCs w:val="18"/>
          <w:lang w:val="tr-TR"/>
        </w:rPr>
      </w:pPr>
    </w:p>
    <w:p w14:paraId="5E7650D3" w14:textId="77777777" w:rsidR="0056672A" w:rsidRPr="00F27CA7" w:rsidRDefault="00494088" w:rsidP="0056672A">
      <w:pPr>
        <w:ind w:left="0"/>
        <w:rPr>
          <w:rFonts w:asciiTheme="minorBidi" w:hAnsiTheme="minorBidi"/>
          <w:sz w:val="18"/>
          <w:szCs w:val="18"/>
          <w:lang w:val="tr-TR"/>
        </w:rPr>
      </w:pPr>
      <w:r w:rsidRPr="00F27CA7">
        <w:rPr>
          <w:rFonts w:asciiTheme="minorBidi" w:hAnsiTheme="minorBidi"/>
          <w:sz w:val="18"/>
          <w:szCs w:val="18"/>
          <w:lang w:val="tr-TR"/>
        </w:rPr>
        <w:t xml:space="preserve">Müşterinin </w:t>
      </w:r>
      <w:r w:rsidR="0056672A" w:rsidRPr="00F27CA7">
        <w:rPr>
          <w:rFonts w:asciiTheme="minorBidi" w:hAnsiTheme="minorBidi"/>
          <w:sz w:val="18"/>
          <w:szCs w:val="18"/>
          <w:lang w:val="tr-TR"/>
        </w:rPr>
        <w:t>aşağıdaki bölümü eksik</w:t>
      </w:r>
      <w:r w:rsidRPr="00F27CA7">
        <w:rPr>
          <w:rFonts w:asciiTheme="minorBidi" w:hAnsiTheme="minorBidi"/>
          <w:sz w:val="18"/>
          <w:szCs w:val="18"/>
          <w:lang w:val="tr-TR"/>
        </w:rPr>
        <w:t>siz ve doğru olarak doldurması</w:t>
      </w:r>
      <w:r w:rsidR="0056672A" w:rsidRPr="00F27CA7">
        <w:rPr>
          <w:rFonts w:asciiTheme="minorBidi" w:hAnsiTheme="minorBidi"/>
          <w:sz w:val="18"/>
          <w:szCs w:val="18"/>
          <w:lang w:val="tr-TR"/>
        </w:rPr>
        <w:t xml:space="preserve"> gerekmektedir.</w:t>
      </w:r>
      <w:r w:rsidR="00920C62" w:rsidRPr="00F27CA7">
        <w:rPr>
          <w:rFonts w:asciiTheme="minorBidi" w:hAnsiTheme="minorBidi"/>
          <w:sz w:val="18"/>
          <w:szCs w:val="18"/>
          <w:lang w:val="tr-TR"/>
        </w:rPr>
        <w:t xml:space="preserve"> Sınav Satış sözleşmesini </w:t>
      </w:r>
      <w:r w:rsidR="004867EA" w:rsidRPr="00F27CA7">
        <w:rPr>
          <w:rFonts w:asciiTheme="minorBidi" w:hAnsiTheme="minorBidi"/>
          <w:sz w:val="18"/>
          <w:szCs w:val="18"/>
          <w:lang w:val="tr-TR"/>
        </w:rPr>
        <w:t xml:space="preserve">okuyup </w:t>
      </w:r>
      <w:r w:rsidR="00920C62" w:rsidRPr="00F27CA7">
        <w:rPr>
          <w:rFonts w:asciiTheme="minorBidi" w:hAnsiTheme="minorBidi"/>
          <w:sz w:val="18"/>
          <w:szCs w:val="18"/>
          <w:lang w:val="tr-TR"/>
        </w:rPr>
        <w:t xml:space="preserve">imzalayarak, ödeme dekontu ile birlikte </w:t>
      </w:r>
      <w:hyperlink r:id="rId8" w:history="1">
        <w:r w:rsidR="0056672A" w:rsidRPr="00F27CA7">
          <w:rPr>
            <w:rStyle w:val="Hyperlink"/>
            <w:rFonts w:asciiTheme="minorBidi" w:hAnsiTheme="minorBidi"/>
            <w:sz w:val="18"/>
            <w:szCs w:val="18"/>
            <w:lang w:val="tr-TR"/>
          </w:rPr>
          <w:t>team@thy.com</w:t>
        </w:r>
      </w:hyperlink>
      <w:r w:rsidRPr="00F27CA7">
        <w:rPr>
          <w:rFonts w:asciiTheme="minorBidi" w:hAnsiTheme="minorBidi"/>
          <w:sz w:val="18"/>
          <w:szCs w:val="18"/>
          <w:lang w:val="tr-TR"/>
        </w:rPr>
        <w:t xml:space="preserve"> mail adresine iletmesi</w:t>
      </w:r>
      <w:r w:rsidR="0056672A" w:rsidRPr="00F27CA7">
        <w:rPr>
          <w:rFonts w:asciiTheme="minorBidi" w:hAnsiTheme="minorBidi"/>
          <w:sz w:val="18"/>
          <w:szCs w:val="18"/>
          <w:lang w:val="tr-TR"/>
        </w:rPr>
        <w:t xml:space="preserve"> gerekmektedir.</w:t>
      </w:r>
      <w:r w:rsidR="00963E7F" w:rsidRPr="00F27CA7">
        <w:rPr>
          <w:rFonts w:asciiTheme="minorBidi" w:hAnsiTheme="minorBidi"/>
          <w:sz w:val="18"/>
          <w:szCs w:val="18"/>
          <w:lang w:val="tr-TR"/>
        </w:rPr>
        <w:t xml:space="preserve"> </w:t>
      </w:r>
      <w:r w:rsidR="00920C62" w:rsidRPr="00F27CA7">
        <w:rPr>
          <w:rFonts w:asciiTheme="minorBidi" w:hAnsiTheme="minorBidi"/>
          <w:sz w:val="18"/>
          <w:szCs w:val="18"/>
          <w:lang w:val="tr-TR"/>
        </w:rPr>
        <w:t xml:space="preserve">Aksi takdirde </w:t>
      </w:r>
      <w:r w:rsidR="00CA1A8B" w:rsidRPr="00F27CA7">
        <w:rPr>
          <w:rFonts w:asciiTheme="minorBidi" w:hAnsiTheme="minorBidi"/>
          <w:sz w:val="18"/>
          <w:szCs w:val="18"/>
          <w:lang w:val="tr-TR"/>
        </w:rPr>
        <w:t>müşterinin</w:t>
      </w:r>
      <w:r w:rsidR="00920C62" w:rsidRPr="00F27CA7">
        <w:rPr>
          <w:rFonts w:asciiTheme="minorBidi" w:hAnsiTheme="minorBidi"/>
          <w:sz w:val="18"/>
          <w:szCs w:val="18"/>
          <w:lang w:val="tr-TR"/>
        </w:rPr>
        <w:t xml:space="preserve"> </w:t>
      </w:r>
      <w:r w:rsidR="004E6FB3" w:rsidRPr="00F27CA7">
        <w:rPr>
          <w:rFonts w:asciiTheme="minorBidi" w:hAnsiTheme="minorBidi"/>
          <w:sz w:val="18"/>
          <w:szCs w:val="18"/>
          <w:lang w:val="tr-TR"/>
        </w:rPr>
        <w:t>kaydı oluşturulamayacaktır.</w:t>
      </w:r>
    </w:p>
    <w:p w14:paraId="7C079048" w14:textId="77777777" w:rsidR="00920C62" w:rsidRPr="00F27CA7" w:rsidRDefault="00920C62" w:rsidP="00920C62">
      <w:pPr>
        <w:ind w:left="0"/>
        <w:rPr>
          <w:rFonts w:asciiTheme="minorBidi" w:hAnsiTheme="minorBidi"/>
          <w:sz w:val="17"/>
          <w:szCs w:val="17"/>
        </w:rPr>
      </w:pPr>
    </w:p>
    <w:tbl>
      <w:tblPr>
        <w:tblStyle w:val="TableGrid"/>
        <w:tblpPr w:leftFromText="141" w:rightFromText="141" w:vertAnchor="text" w:horzAnchor="margin" w:tblpXSpec="center" w:tblpY="85"/>
        <w:tblW w:w="0" w:type="auto"/>
        <w:tblLook w:val="04A0" w:firstRow="1" w:lastRow="0" w:firstColumn="1" w:lastColumn="0" w:noHBand="0" w:noVBand="1"/>
      </w:tblPr>
      <w:tblGrid>
        <w:gridCol w:w="3511"/>
        <w:gridCol w:w="5692"/>
      </w:tblGrid>
      <w:tr w:rsidR="00CA1A8B" w:rsidRPr="006E44D8" w14:paraId="63D5AAE3" w14:textId="77777777" w:rsidTr="00CA1A8B">
        <w:trPr>
          <w:trHeight w:val="215"/>
        </w:trPr>
        <w:tc>
          <w:tcPr>
            <w:tcW w:w="3511" w:type="dxa"/>
          </w:tcPr>
          <w:p w14:paraId="49370DFF" w14:textId="77777777" w:rsidR="00CA1A8B" w:rsidRPr="00F27CA7" w:rsidRDefault="00CA1A8B" w:rsidP="00CA1A8B">
            <w:pPr>
              <w:spacing w:before="20" w:after="20"/>
              <w:ind w:left="0"/>
              <w:rPr>
                <w:rFonts w:asciiTheme="minorBidi" w:hAnsiTheme="minorBidi"/>
                <w:b/>
                <w:sz w:val="17"/>
                <w:szCs w:val="17"/>
                <w:lang w:val="tr-TR"/>
              </w:rPr>
            </w:pPr>
            <w:r w:rsidRPr="00F27CA7">
              <w:rPr>
                <w:rStyle w:val="Kaln"/>
                <w:rFonts w:asciiTheme="minorBidi" w:hAnsiTheme="minorBidi"/>
                <w:sz w:val="17"/>
                <w:szCs w:val="17"/>
              </w:rPr>
              <w:t>Ad-Soyad</w:t>
            </w:r>
          </w:p>
        </w:tc>
        <w:tc>
          <w:tcPr>
            <w:tcW w:w="5692" w:type="dxa"/>
          </w:tcPr>
          <w:p w14:paraId="6020C295" w14:textId="77777777" w:rsidR="00CA1A8B" w:rsidRPr="00F27CA7" w:rsidRDefault="00CA1A8B" w:rsidP="00CA1A8B">
            <w:pPr>
              <w:pStyle w:val="Gvde1"/>
              <w:spacing w:before="20" w:after="20" w:line="240" w:lineRule="auto"/>
              <w:rPr>
                <w:rFonts w:asciiTheme="minorBidi" w:hAnsiTheme="minorBidi"/>
                <w:sz w:val="17"/>
                <w:szCs w:val="17"/>
              </w:rPr>
            </w:pPr>
          </w:p>
        </w:tc>
      </w:tr>
      <w:tr w:rsidR="00905A1D" w:rsidRPr="006E44D8" w14:paraId="469B7B5A" w14:textId="77777777" w:rsidTr="00CA1A8B">
        <w:trPr>
          <w:trHeight w:val="215"/>
        </w:trPr>
        <w:tc>
          <w:tcPr>
            <w:tcW w:w="3511" w:type="dxa"/>
          </w:tcPr>
          <w:p w14:paraId="1709C1BA" w14:textId="77777777" w:rsidR="00905A1D" w:rsidRPr="00F27CA7" w:rsidRDefault="00905A1D" w:rsidP="00CA1A8B">
            <w:pPr>
              <w:spacing w:before="20" w:after="20"/>
              <w:ind w:left="0"/>
              <w:rPr>
                <w:rStyle w:val="Kaln"/>
                <w:rFonts w:asciiTheme="minorBidi" w:hAnsiTheme="minorBidi"/>
                <w:sz w:val="17"/>
                <w:szCs w:val="17"/>
              </w:rPr>
            </w:pPr>
            <w:r w:rsidRPr="00F27CA7">
              <w:rPr>
                <w:rStyle w:val="Kaln"/>
                <w:rFonts w:asciiTheme="minorBidi" w:hAnsiTheme="minorBidi"/>
                <w:sz w:val="17"/>
                <w:szCs w:val="17"/>
              </w:rPr>
              <w:t>Doğum Tarihi ve Yeri</w:t>
            </w:r>
          </w:p>
        </w:tc>
        <w:tc>
          <w:tcPr>
            <w:tcW w:w="5692" w:type="dxa"/>
          </w:tcPr>
          <w:p w14:paraId="6C59A853" w14:textId="77777777" w:rsidR="00905A1D" w:rsidRPr="00F27CA7" w:rsidRDefault="00905A1D" w:rsidP="00CA1A8B">
            <w:pPr>
              <w:pStyle w:val="Gvde1"/>
              <w:spacing w:before="20" w:after="20" w:line="240" w:lineRule="auto"/>
              <w:rPr>
                <w:rFonts w:asciiTheme="minorBidi" w:hAnsiTheme="minorBidi"/>
                <w:sz w:val="17"/>
                <w:szCs w:val="17"/>
              </w:rPr>
            </w:pPr>
          </w:p>
        </w:tc>
      </w:tr>
      <w:tr w:rsidR="00905A1D" w:rsidRPr="006E44D8" w14:paraId="16719F62" w14:textId="77777777" w:rsidTr="00CA1A8B">
        <w:trPr>
          <w:trHeight w:val="215"/>
        </w:trPr>
        <w:tc>
          <w:tcPr>
            <w:tcW w:w="3511" w:type="dxa"/>
          </w:tcPr>
          <w:p w14:paraId="55D807A2" w14:textId="77777777" w:rsidR="00905A1D" w:rsidRPr="00F27CA7" w:rsidRDefault="00905A1D" w:rsidP="00CA1A8B">
            <w:pPr>
              <w:spacing w:before="20" w:after="20"/>
              <w:ind w:left="0"/>
              <w:rPr>
                <w:rStyle w:val="Kaln"/>
                <w:rFonts w:asciiTheme="minorBidi" w:hAnsiTheme="minorBidi"/>
                <w:sz w:val="17"/>
                <w:szCs w:val="17"/>
              </w:rPr>
            </w:pPr>
            <w:r w:rsidRPr="00F27CA7">
              <w:rPr>
                <w:rStyle w:val="Kaln"/>
                <w:rFonts w:asciiTheme="minorBidi" w:hAnsiTheme="minorBidi"/>
                <w:sz w:val="17"/>
                <w:szCs w:val="17"/>
              </w:rPr>
              <w:t>T.C. Kimlik Numarası</w:t>
            </w:r>
          </w:p>
        </w:tc>
        <w:tc>
          <w:tcPr>
            <w:tcW w:w="5692" w:type="dxa"/>
          </w:tcPr>
          <w:p w14:paraId="5BA9A6D2" w14:textId="77777777" w:rsidR="00905A1D" w:rsidRPr="00F27CA7" w:rsidRDefault="00905A1D" w:rsidP="00CA1A8B">
            <w:pPr>
              <w:pStyle w:val="Gvde1"/>
              <w:spacing w:before="20" w:after="20" w:line="240" w:lineRule="auto"/>
              <w:rPr>
                <w:rFonts w:asciiTheme="minorBidi" w:hAnsiTheme="minorBidi"/>
                <w:sz w:val="17"/>
                <w:szCs w:val="17"/>
              </w:rPr>
            </w:pPr>
          </w:p>
        </w:tc>
      </w:tr>
      <w:tr w:rsidR="00905A1D" w:rsidRPr="006E44D8" w14:paraId="71B70237" w14:textId="77777777" w:rsidTr="00CA1A8B">
        <w:trPr>
          <w:trHeight w:val="215"/>
        </w:trPr>
        <w:tc>
          <w:tcPr>
            <w:tcW w:w="3511" w:type="dxa"/>
          </w:tcPr>
          <w:p w14:paraId="1FFC24F5" w14:textId="77777777" w:rsidR="00905A1D" w:rsidRPr="00F27CA7" w:rsidRDefault="00905A1D" w:rsidP="00CA1A8B">
            <w:pPr>
              <w:spacing w:before="20" w:after="20"/>
              <w:ind w:left="0"/>
              <w:rPr>
                <w:rStyle w:val="Kaln"/>
                <w:rFonts w:asciiTheme="minorBidi" w:hAnsiTheme="minorBidi"/>
                <w:sz w:val="17"/>
                <w:szCs w:val="17"/>
              </w:rPr>
            </w:pPr>
            <w:r w:rsidRPr="00F27CA7">
              <w:rPr>
                <w:rStyle w:val="Kaln"/>
                <w:rFonts w:asciiTheme="minorBidi" w:hAnsiTheme="minorBidi"/>
                <w:sz w:val="17"/>
                <w:szCs w:val="17"/>
              </w:rPr>
              <w:t>E-posta</w:t>
            </w:r>
          </w:p>
        </w:tc>
        <w:tc>
          <w:tcPr>
            <w:tcW w:w="5692" w:type="dxa"/>
          </w:tcPr>
          <w:p w14:paraId="272280E1" w14:textId="77777777" w:rsidR="00905A1D" w:rsidRPr="00F27CA7" w:rsidRDefault="00905A1D" w:rsidP="00CA1A8B">
            <w:pPr>
              <w:pStyle w:val="Gvde1"/>
              <w:spacing w:before="20" w:after="20" w:line="240" w:lineRule="auto"/>
              <w:rPr>
                <w:rFonts w:asciiTheme="minorBidi" w:hAnsiTheme="minorBidi"/>
                <w:sz w:val="17"/>
                <w:szCs w:val="17"/>
              </w:rPr>
            </w:pPr>
          </w:p>
        </w:tc>
      </w:tr>
      <w:tr w:rsidR="00905A1D" w:rsidRPr="006E44D8" w14:paraId="5D5ED9CB" w14:textId="77777777" w:rsidTr="00CA1A8B">
        <w:trPr>
          <w:trHeight w:val="215"/>
        </w:trPr>
        <w:tc>
          <w:tcPr>
            <w:tcW w:w="3511" w:type="dxa"/>
          </w:tcPr>
          <w:p w14:paraId="14DCE6F4" w14:textId="77777777" w:rsidR="00905A1D" w:rsidRPr="00F27CA7" w:rsidRDefault="00905A1D" w:rsidP="00CA1A8B">
            <w:pPr>
              <w:spacing w:before="20" w:after="20"/>
              <w:ind w:left="0"/>
              <w:rPr>
                <w:rStyle w:val="Kaln"/>
                <w:rFonts w:asciiTheme="minorBidi" w:hAnsiTheme="minorBidi"/>
                <w:sz w:val="17"/>
                <w:szCs w:val="17"/>
              </w:rPr>
            </w:pPr>
            <w:r w:rsidRPr="00F27CA7">
              <w:rPr>
                <w:rStyle w:val="Kaln"/>
                <w:rFonts w:asciiTheme="minorBidi" w:hAnsiTheme="minorBidi"/>
                <w:sz w:val="17"/>
                <w:szCs w:val="17"/>
              </w:rPr>
              <w:t>Cep Telefon Numarası</w:t>
            </w:r>
          </w:p>
        </w:tc>
        <w:tc>
          <w:tcPr>
            <w:tcW w:w="5692" w:type="dxa"/>
          </w:tcPr>
          <w:p w14:paraId="7994D290" w14:textId="77777777" w:rsidR="00905A1D" w:rsidRPr="00F27CA7" w:rsidRDefault="00905A1D" w:rsidP="00CA1A8B">
            <w:pPr>
              <w:pStyle w:val="Gvde1"/>
              <w:spacing w:before="20" w:after="20" w:line="240" w:lineRule="auto"/>
              <w:rPr>
                <w:rFonts w:asciiTheme="minorBidi" w:hAnsiTheme="minorBidi"/>
                <w:sz w:val="17"/>
                <w:szCs w:val="17"/>
              </w:rPr>
            </w:pPr>
          </w:p>
        </w:tc>
      </w:tr>
      <w:tr w:rsidR="00905A1D" w:rsidRPr="006E44D8" w14:paraId="0DE2F768" w14:textId="77777777" w:rsidTr="00CA1A8B">
        <w:trPr>
          <w:trHeight w:val="215"/>
        </w:trPr>
        <w:tc>
          <w:tcPr>
            <w:tcW w:w="3511" w:type="dxa"/>
          </w:tcPr>
          <w:p w14:paraId="1AD627C6" w14:textId="77777777" w:rsidR="00905A1D" w:rsidRPr="00F27CA7" w:rsidRDefault="00905A1D" w:rsidP="00CA1A8B">
            <w:pPr>
              <w:spacing w:before="20" w:after="20"/>
              <w:ind w:left="0"/>
              <w:rPr>
                <w:rStyle w:val="Kaln"/>
                <w:rFonts w:asciiTheme="minorBidi" w:hAnsiTheme="minorBidi"/>
                <w:sz w:val="17"/>
                <w:szCs w:val="17"/>
              </w:rPr>
            </w:pPr>
            <w:r w:rsidRPr="00F27CA7">
              <w:rPr>
                <w:rStyle w:val="Kaln"/>
                <w:rFonts w:asciiTheme="minorBidi" w:hAnsiTheme="minorBidi"/>
                <w:sz w:val="17"/>
                <w:szCs w:val="17"/>
              </w:rPr>
              <w:t>Ev Adresi</w:t>
            </w:r>
          </w:p>
        </w:tc>
        <w:tc>
          <w:tcPr>
            <w:tcW w:w="5692" w:type="dxa"/>
          </w:tcPr>
          <w:p w14:paraId="24C0A768" w14:textId="77777777" w:rsidR="00905A1D" w:rsidRPr="00F27CA7" w:rsidRDefault="00905A1D" w:rsidP="00CA1A8B">
            <w:pPr>
              <w:pStyle w:val="Gvde1"/>
              <w:spacing w:before="20" w:after="20" w:line="240" w:lineRule="auto"/>
              <w:rPr>
                <w:rFonts w:asciiTheme="minorBidi" w:hAnsiTheme="minorBidi"/>
                <w:sz w:val="17"/>
                <w:szCs w:val="17"/>
              </w:rPr>
            </w:pPr>
          </w:p>
        </w:tc>
      </w:tr>
    </w:tbl>
    <w:p w14:paraId="573A1437" w14:textId="77777777" w:rsidR="00920C62" w:rsidRPr="00F27CA7" w:rsidRDefault="00920C62" w:rsidP="00AC20C2">
      <w:pPr>
        <w:jc w:val="center"/>
        <w:rPr>
          <w:rFonts w:asciiTheme="minorBidi" w:hAnsiTheme="minorBidi"/>
          <w:sz w:val="17"/>
          <w:szCs w:val="17"/>
        </w:rPr>
      </w:pPr>
    </w:p>
    <w:p w14:paraId="6A266E1A" w14:textId="77777777" w:rsidR="00920C62" w:rsidRPr="00F27CA7" w:rsidRDefault="00920C62" w:rsidP="00AC20C2">
      <w:pPr>
        <w:jc w:val="center"/>
        <w:rPr>
          <w:rFonts w:asciiTheme="minorBidi" w:hAnsiTheme="minorBidi"/>
          <w:b/>
          <w:sz w:val="17"/>
          <w:szCs w:val="17"/>
        </w:rPr>
      </w:pPr>
    </w:p>
    <w:p w14:paraId="5F5AB967" w14:textId="77777777" w:rsidR="0056672A" w:rsidRPr="00F27CA7" w:rsidRDefault="0056672A" w:rsidP="00AC20C2">
      <w:pPr>
        <w:jc w:val="center"/>
        <w:rPr>
          <w:rFonts w:asciiTheme="minorBidi" w:hAnsiTheme="minorBidi"/>
          <w:b/>
          <w:sz w:val="17"/>
          <w:szCs w:val="17"/>
        </w:rPr>
      </w:pPr>
    </w:p>
    <w:p w14:paraId="36879C14" w14:textId="77777777" w:rsidR="0056672A" w:rsidRPr="00F27CA7" w:rsidRDefault="0056672A" w:rsidP="00AC20C2">
      <w:pPr>
        <w:jc w:val="center"/>
        <w:rPr>
          <w:rFonts w:asciiTheme="minorBidi" w:hAnsiTheme="minorBidi"/>
          <w:b/>
          <w:sz w:val="17"/>
          <w:szCs w:val="17"/>
        </w:rPr>
      </w:pPr>
    </w:p>
    <w:p w14:paraId="0B7B882E" w14:textId="77777777" w:rsidR="00E8303D" w:rsidRPr="00F27CA7" w:rsidRDefault="00E8303D" w:rsidP="00AC20C2">
      <w:pPr>
        <w:jc w:val="center"/>
        <w:rPr>
          <w:rFonts w:asciiTheme="minorBidi" w:hAnsiTheme="minorBidi"/>
          <w:b/>
          <w:sz w:val="17"/>
          <w:szCs w:val="17"/>
        </w:rPr>
      </w:pPr>
    </w:p>
    <w:p w14:paraId="1D24092E" w14:textId="77777777" w:rsidR="00E8303D" w:rsidRPr="00F27CA7" w:rsidRDefault="00E8303D" w:rsidP="00AC20C2">
      <w:pPr>
        <w:jc w:val="center"/>
        <w:rPr>
          <w:rFonts w:asciiTheme="minorBidi" w:hAnsiTheme="minorBidi"/>
          <w:b/>
          <w:sz w:val="17"/>
          <w:szCs w:val="17"/>
        </w:rPr>
      </w:pPr>
    </w:p>
    <w:p w14:paraId="0A80F398" w14:textId="77777777" w:rsidR="00883599" w:rsidRPr="00F27CA7" w:rsidRDefault="00883599" w:rsidP="00883599">
      <w:pPr>
        <w:ind w:left="0"/>
        <w:jc w:val="center"/>
        <w:rPr>
          <w:rFonts w:asciiTheme="minorBidi" w:hAnsiTheme="minorBidi"/>
          <w:b/>
          <w:sz w:val="17"/>
          <w:szCs w:val="17"/>
        </w:rPr>
      </w:pPr>
    </w:p>
    <w:p w14:paraId="10B5875C" w14:textId="77777777" w:rsidR="006E44D8" w:rsidRPr="00F27CA7" w:rsidRDefault="006E44D8" w:rsidP="00883599">
      <w:pPr>
        <w:ind w:left="0"/>
        <w:jc w:val="center"/>
        <w:rPr>
          <w:rFonts w:asciiTheme="minorBidi" w:hAnsiTheme="minorBidi"/>
          <w:b/>
          <w:noProof/>
          <w:sz w:val="17"/>
          <w:szCs w:val="17"/>
        </w:rPr>
      </w:pPr>
    </w:p>
    <w:p w14:paraId="10E74C33" w14:textId="77777777" w:rsidR="006E44D8" w:rsidRPr="00F27CA7" w:rsidRDefault="006E44D8" w:rsidP="00883599">
      <w:pPr>
        <w:ind w:left="0"/>
        <w:jc w:val="center"/>
        <w:rPr>
          <w:rFonts w:asciiTheme="minorBidi" w:hAnsiTheme="minorBidi"/>
          <w:b/>
          <w:noProof/>
          <w:sz w:val="17"/>
          <w:szCs w:val="17"/>
        </w:rPr>
      </w:pPr>
    </w:p>
    <w:p w14:paraId="100DC572" w14:textId="0BE2A52C" w:rsidR="0056672A" w:rsidRPr="00F27CA7" w:rsidRDefault="0056672A" w:rsidP="00883599">
      <w:pPr>
        <w:ind w:left="0"/>
        <w:jc w:val="center"/>
        <w:rPr>
          <w:rFonts w:asciiTheme="minorBidi" w:hAnsiTheme="minorBidi"/>
          <w:b/>
          <w:noProof/>
          <w:sz w:val="18"/>
          <w:szCs w:val="18"/>
        </w:rPr>
      </w:pPr>
      <w:r w:rsidRPr="00F27CA7">
        <w:rPr>
          <w:rFonts w:asciiTheme="minorBidi" w:hAnsiTheme="minorBidi"/>
          <w:b/>
          <w:noProof/>
          <w:sz w:val="18"/>
          <w:szCs w:val="18"/>
        </w:rPr>
        <w:t>Hava Aracı Bakım Personeli Dil Yeterli</w:t>
      </w:r>
      <w:r w:rsidR="00963E7F" w:rsidRPr="00F27CA7">
        <w:rPr>
          <w:rFonts w:asciiTheme="minorBidi" w:hAnsiTheme="minorBidi"/>
          <w:b/>
          <w:noProof/>
          <w:sz w:val="18"/>
          <w:szCs w:val="18"/>
        </w:rPr>
        <w:t>li</w:t>
      </w:r>
      <w:r w:rsidRPr="00F27CA7">
        <w:rPr>
          <w:rFonts w:asciiTheme="minorBidi" w:hAnsiTheme="minorBidi"/>
          <w:b/>
          <w:noProof/>
          <w:sz w:val="18"/>
          <w:szCs w:val="18"/>
        </w:rPr>
        <w:t xml:space="preserve">ği </w:t>
      </w:r>
      <w:r w:rsidR="00883599" w:rsidRPr="00F27CA7">
        <w:rPr>
          <w:rFonts w:asciiTheme="minorBidi" w:hAnsiTheme="minorBidi"/>
          <w:b/>
          <w:noProof/>
          <w:sz w:val="18"/>
          <w:szCs w:val="18"/>
        </w:rPr>
        <w:t>(</w:t>
      </w:r>
      <w:r w:rsidRPr="00F27CA7">
        <w:rPr>
          <w:rFonts w:asciiTheme="minorBidi" w:hAnsiTheme="minorBidi"/>
          <w:b/>
          <w:noProof/>
          <w:sz w:val="18"/>
          <w:szCs w:val="18"/>
        </w:rPr>
        <w:t>TEAM</w:t>
      </w:r>
      <w:r w:rsidR="00883599" w:rsidRPr="00F27CA7">
        <w:rPr>
          <w:rFonts w:asciiTheme="minorBidi" w:hAnsiTheme="minorBidi"/>
          <w:b/>
          <w:noProof/>
          <w:sz w:val="18"/>
          <w:szCs w:val="18"/>
        </w:rPr>
        <w:t>)</w:t>
      </w:r>
      <w:r w:rsidRPr="00F27CA7">
        <w:rPr>
          <w:rFonts w:asciiTheme="minorBidi" w:hAnsiTheme="minorBidi"/>
          <w:b/>
          <w:noProof/>
          <w:sz w:val="18"/>
          <w:szCs w:val="18"/>
        </w:rPr>
        <w:t xml:space="preserve"> Sınavı</w:t>
      </w:r>
      <w:r w:rsidR="00920C62" w:rsidRPr="00F27CA7">
        <w:rPr>
          <w:rFonts w:asciiTheme="minorBidi" w:hAnsiTheme="minorBidi"/>
          <w:b/>
          <w:noProof/>
          <w:sz w:val="18"/>
          <w:szCs w:val="18"/>
        </w:rPr>
        <w:t xml:space="preserve"> Satış Sözleşmesi</w:t>
      </w:r>
    </w:p>
    <w:p w14:paraId="7B5C54DE" w14:textId="77777777" w:rsidR="0056672A" w:rsidRPr="00F27CA7" w:rsidRDefault="0056672A" w:rsidP="00CA1A8B">
      <w:pPr>
        <w:pStyle w:val="ListParagraph"/>
        <w:numPr>
          <w:ilvl w:val="0"/>
          <w:numId w:val="26"/>
        </w:numPr>
        <w:rPr>
          <w:rStyle w:val="Yatk"/>
          <w:rFonts w:asciiTheme="minorBidi" w:eastAsiaTheme="minorEastAsia" w:hAnsiTheme="minorBidi"/>
          <w:b/>
          <w:i w:val="0"/>
          <w:sz w:val="18"/>
          <w:szCs w:val="18"/>
          <w:u w:val="single"/>
          <w:lang w:eastAsia="zh-CN"/>
        </w:rPr>
      </w:pPr>
      <w:r w:rsidRPr="00F27CA7">
        <w:rPr>
          <w:rFonts w:asciiTheme="minorBidi" w:hAnsiTheme="minorBidi"/>
          <w:noProof/>
          <w:sz w:val="18"/>
          <w:szCs w:val="18"/>
        </w:rPr>
        <w:t xml:space="preserve">Bu teklifte yer alan </w:t>
      </w:r>
      <w:r w:rsidR="00912ED0" w:rsidRPr="00F27CA7">
        <w:rPr>
          <w:rFonts w:asciiTheme="minorBidi" w:hAnsiTheme="minorBidi"/>
          <w:noProof/>
          <w:sz w:val="18"/>
          <w:szCs w:val="18"/>
        </w:rPr>
        <w:t>SHT-66L-HS</w:t>
      </w:r>
      <w:r w:rsidRPr="00F27CA7">
        <w:rPr>
          <w:rFonts w:asciiTheme="minorBidi" w:hAnsiTheme="minorBidi"/>
          <w:noProof/>
          <w:sz w:val="18"/>
          <w:szCs w:val="18"/>
        </w:rPr>
        <w:t xml:space="preserve"> Hava Aracı Bakım Personeli Dil Yeterliliği  Sınav (TEAM Test fo English for Aircraft Maintenance)</w:t>
      </w:r>
      <w:r w:rsidR="002A1F5B" w:rsidRPr="00F27CA7">
        <w:rPr>
          <w:rFonts w:asciiTheme="minorBidi" w:hAnsiTheme="minorBidi"/>
          <w:noProof/>
          <w:sz w:val="18"/>
          <w:szCs w:val="18"/>
        </w:rPr>
        <w:t xml:space="preserve"> kaydını</w:t>
      </w:r>
      <w:r w:rsidRPr="00F27CA7">
        <w:rPr>
          <w:rFonts w:asciiTheme="minorBidi" w:hAnsiTheme="minorBidi"/>
          <w:noProof/>
          <w:sz w:val="18"/>
          <w:szCs w:val="18"/>
        </w:rPr>
        <w:t xml:space="preserve"> onaylıyor ve bu teklifle bir bütün olan “Genel Şart ve Kurallar” kapsamındaki tüm maddeleri kabul ediyorum. </w:t>
      </w:r>
      <w:r w:rsidRPr="00F27CA7">
        <w:rPr>
          <w:rStyle w:val="Yatk"/>
          <w:rFonts w:asciiTheme="minorBidi" w:hAnsiTheme="minorBidi"/>
          <w:sz w:val="18"/>
          <w:szCs w:val="18"/>
        </w:rPr>
        <w:t xml:space="preserve"> </w:t>
      </w:r>
    </w:p>
    <w:p w14:paraId="2E2EEB3F" w14:textId="2B6B10B4" w:rsidR="002708E5" w:rsidRDefault="009C2F43" w:rsidP="002708E5">
      <w:pPr>
        <w:pStyle w:val="ListParagraph"/>
        <w:numPr>
          <w:ilvl w:val="0"/>
          <w:numId w:val="26"/>
        </w:numPr>
        <w:rPr>
          <w:rFonts w:asciiTheme="minorBidi" w:hAnsiTheme="minorBidi"/>
          <w:sz w:val="18"/>
          <w:szCs w:val="18"/>
          <w:lang w:val="tr-TR"/>
        </w:rPr>
      </w:pPr>
      <w:r>
        <w:rPr>
          <w:rFonts w:asciiTheme="minorBidi" w:hAnsiTheme="minorBidi"/>
          <w:sz w:val="18"/>
          <w:szCs w:val="18"/>
          <w:lang w:val="tr-TR"/>
        </w:rPr>
        <w:t>Sınav ücreti KDV dâhil 3</w:t>
      </w:r>
      <w:r w:rsidR="00883599" w:rsidRPr="00F27CA7">
        <w:rPr>
          <w:rFonts w:asciiTheme="minorBidi" w:hAnsiTheme="minorBidi"/>
          <w:sz w:val="18"/>
          <w:szCs w:val="18"/>
          <w:lang w:val="tr-TR"/>
        </w:rPr>
        <w:t>50 TL’dir</w:t>
      </w:r>
      <w:r w:rsidR="00004DC6">
        <w:rPr>
          <w:rFonts w:asciiTheme="minorBidi" w:hAnsiTheme="minorBidi"/>
          <w:sz w:val="18"/>
          <w:szCs w:val="18"/>
          <w:lang w:val="tr-TR"/>
        </w:rPr>
        <w:t xml:space="preserve"> ve</w:t>
      </w:r>
      <w:r w:rsidR="006A7D8A">
        <w:rPr>
          <w:rFonts w:asciiTheme="minorBidi" w:hAnsiTheme="minorBidi"/>
          <w:sz w:val="18"/>
          <w:szCs w:val="18"/>
          <w:lang w:val="tr-TR"/>
        </w:rPr>
        <w:t xml:space="preserve"> </w:t>
      </w:r>
      <w:r w:rsidR="00883599" w:rsidRPr="00F27CA7">
        <w:rPr>
          <w:rFonts w:asciiTheme="minorBidi" w:hAnsiTheme="minorBidi"/>
          <w:sz w:val="18"/>
          <w:szCs w:val="18"/>
          <w:lang w:val="tr-TR"/>
        </w:rPr>
        <w:t xml:space="preserve">eksiksiz ödenmelidir. </w:t>
      </w:r>
      <w:r w:rsidR="005E515D" w:rsidRPr="00F27CA7">
        <w:rPr>
          <w:rFonts w:asciiTheme="minorBidi" w:hAnsiTheme="minorBidi"/>
          <w:sz w:val="18"/>
          <w:szCs w:val="18"/>
          <w:lang w:val="tr-TR"/>
        </w:rPr>
        <w:t>S</w:t>
      </w:r>
      <w:r w:rsidR="0056672A" w:rsidRPr="00F27CA7">
        <w:rPr>
          <w:rFonts w:asciiTheme="minorBidi" w:hAnsiTheme="minorBidi"/>
          <w:sz w:val="18"/>
          <w:szCs w:val="18"/>
          <w:lang w:val="tr-TR"/>
        </w:rPr>
        <w:t xml:space="preserve">ınav ücreti, Türk Hava Yolları </w:t>
      </w:r>
      <w:r w:rsidR="002A1F5B" w:rsidRPr="00F27CA7">
        <w:rPr>
          <w:rFonts w:asciiTheme="minorBidi" w:hAnsiTheme="minorBidi"/>
          <w:sz w:val="18"/>
          <w:szCs w:val="18"/>
          <w:lang w:val="tr-TR"/>
        </w:rPr>
        <w:t xml:space="preserve">(THY) </w:t>
      </w:r>
      <w:r w:rsidR="005E515D" w:rsidRPr="00F27CA7">
        <w:rPr>
          <w:rFonts w:asciiTheme="minorBidi" w:hAnsiTheme="minorBidi"/>
          <w:sz w:val="18"/>
          <w:szCs w:val="18"/>
          <w:lang w:val="tr-TR"/>
        </w:rPr>
        <w:t xml:space="preserve">A.O. </w:t>
      </w:r>
      <w:r w:rsidR="0056672A" w:rsidRPr="00F27CA7">
        <w:rPr>
          <w:rFonts w:asciiTheme="minorBidi" w:hAnsiTheme="minorBidi"/>
          <w:sz w:val="18"/>
          <w:szCs w:val="18"/>
          <w:lang w:val="tr-TR"/>
        </w:rPr>
        <w:t>tarafından TL olarak faturalandırılır.</w:t>
      </w:r>
      <w:r w:rsidR="002708E5">
        <w:rPr>
          <w:rFonts w:asciiTheme="minorBidi" w:hAnsiTheme="minorBidi"/>
          <w:sz w:val="18"/>
          <w:szCs w:val="18"/>
          <w:lang w:val="tr-TR"/>
        </w:rPr>
        <w:t xml:space="preserve"> Sınav ücretini</w:t>
      </w:r>
      <w:r w:rsidR="00004DC6">
        <w:rPr>
          <w:rFonts w:asciiTheme="minorBidi" w:hAnsiTheme="minorBidi"/>
          <w:sz w:val="18"/>
          <w:szCs w:val="18"/>
          <w:lang w:val="tr-TR"/>
        </w:rPr>
        <w:t>:</w:t>
      </w:r>
      <w:r w:rsidR="002708E5">
        <w:rPr>
          <w:rFonts w:asciiTheme="minorBidi" w:hAnsiTheme="minorBidi"/>
          <w:sz w:val="18"/>
          <w:szCs w:val="18"/>
          <w:lang w:val="tr-TR"/>
        </w:rPr>
        <w:t xml:space="preserve"> </w:t>
      </w:r>
    </w:p>
    <w:p w14:paraId="6CDD2A87" w14:textId="4C6F4162" w:rsidR="002708E5" w:rsidRDefault="002708E5" w:rsidP="00393379">
      <w:pPr>
        <w:pStyle w:val="ListParagraph"/>
        <w:ind w:left="0"/>
        <w:rPr>
          <w:rFonts w:asciiTheme="minorBidi" w:hAnsiTheme="minorBidi"/>
          <w:sz w:val="18"/>
          <w:szCs w:val="18"/>
          <w:lang w:val="tr-TR"/>
        </w:rPr>
      </w:pPr>
      <w:r>
        <w:rPr>
          <w:rFonts w:asciiTheme="minorBidi" w:hAnsiTheme="minorBidi"/>
          <w:sz w:val="18"/>
          <w:szCs w:val="18"/>
          <w:lang w:val="tr-TR"/>
        </w:rPr>
        <w:t xml:space="preserve">              a)Akademi web sitesi üzerinden kredi kartı ile, </w:t>
      </w:r>
    </w:p>
    <w:p w14:paraId="06656F04" w14:textId="24B219FB" w:rsidR="002708E5" w:rsidRPr="002708E5" w:rsidRDefault="00393379" w:rsidP="00393379">
      <w:pPr>
        <w:pStyle w:val="ListParagraph"/>
        <w:ind w:left="0"/>
        <w:rPr>
          <w:rFonts w:asciiTheme="minorBidi" w:hAnsiTheme="minorBidi"/>
          <w:sz w:val="18"/>
          <w:szCs w:val="18"/>
          <w:lang w:val="tr-TR"/>
        </w:rPr>
      </w:pPr>
      <w:r>
        <w:rPr>
          <w:rFonts w:asciiTheme="minorBidi" w:hAnsiTheme="minorBidi"/>
          <w:sz w:val="18"/>
          <w:szCs w:val="18"/>
          <w:lang w:val="tr-TR"/>
        </w:rPr>
        <w:t xml:space="preserve">              </w:t>
      </w:r>
      <w:r w:rsidR="002708E5">
        <w:rPr>
          <w:rFonts w:asciiTheme="minorBidi" w:hAnsiTheme="minorBidi"/>
          <w:sz w:val="18"/>
          <w:szCs w:val="18"/>
          <w:lang w:val="tr-TR"/>
        </w:rPr>
        <w:t>b)Aşağıdaki</w:t>
      </w:r>
      <w:r w:rsidR="0007373C">
        <w:rPr>
          <w:rFonts w:asciiTheme="minorBidi" w:hAnsiTheme="minorBidi"/>
          <w:sz w:val="18"/>
          <w:szCs w:val="18"/>
          <w:lang w:val="tr-TR"/>
        </w:rPr>
        <w:t xml:space="preserve"> </w:t>
      </w:r>
      <w:r w:rsidR="002708E5" w:rsidRPr="00F27CA7">
        <w:rPr>
          <w:rFonts w:asciiTheme="minorBidi" w:hAnsiTheme="minorBidi"/>
          <w:sz w:val="18"/>
          <w:szCs w:val="18"/>
          <w:lang w:val="tr-TR"/>
        </w:rPr>
        <w:t>THY A.O</w:t>
      </w:r>
      <w:r w:rsidR="0007373C">
        <w:rPr>
          <w:rFonts w:asciiTheme="minorBidi" w:hAnsiTheme="minorBidi"/>
          <w:sz w:val="18"/>
          <w:szCs w:val="18"/>
          <w:lang w:val="tr-TR"/>
        </w:rPr>
        <w:t>.</w:t>
      </w:r>
      <w:r w:rsidR="002708E5" w:rsidRPr="00F27CA7">
        <w:rPr>
          <w:rFonts w:asciiTheme="minorBidi" w:hAnsiTheme="minorBidi"/>
          <w:sz w:val="18"/>
          <w:szCs w:val="18"/>
          <w:lang w:val="tr-TR"/>
        </w:rPr>
        <w:t xml:space="preserve"> banka hesap bilgileri</w:t>
      </w:r>
      <w:r w:rsidR="002708E5">
        <w:rPr>
          <w:rFonts w:asciiTheme="minorBidi" w:hAnsiTheme="minorBidi"/>
          <w:sz w:val="18"/>
          <w:szCs w:val="18"/>
          <w:lang w:val="tr-TR"/>
        </w:rPr>
        <w:t>ni kullanarak havale yolu ile yapabilirsiniz</w:t>
      </w:r>
      <w:r w:rsidR="00004DC6">
        <w:rPr>
          <w:rFonts w:asciiTheme="minorBidi" w:hAnsiTheme="minorBidi"/>
          <w:sz w:val="18"/>
          <w:szCs w:val="18"/>
          <w:lang w:val="tr-TR"/>
        </w:rPr>
        <w:t>;</w:t>
      </w:r>
    </w:p>
    <w:p w14:paraId="0862BE4B" w14:textId="6A614E12" w:rsidR="00920C62" w:rsidRPr="00F27CA7" w:rsidRDefault="00883599" w:rsidP="00883599">
      <w:pPr>
        <w:pStyle w:val="ListParagraph"/>
        <w:rPr>
          <w:rFonts w:asciiTheme="minorBidi" w:hAnsiTheme="minorBidi"/>
          <w:sz w:val="18"/>
          <w:szCs w:val="18"/>
          <w:lang w:val="tr-TR"/>
        </w:rPr>
      </w:pPr>
      <w:r w:rsidRPr="00F27CA7">
        <w:rPr>
          <w:rFonts w:asciiTheme="minorBidi" w:hAnsiTheme="minorBidi"/>
          <w:sz w:val="18"/>
          <w:szCs w:val="18"/>
          <w:lang w:val="tr-TR"/>
        </w:rPr>
        <w:t xml:space="preserve">                  </w:t>
      </w:r>
      <w:r w:rsidR="008A4CEE" w:rsidRPr="00F27CA7">
        <w:rPr>
          <w:rFonts w:asciiTheme="minorBidi" w:hAnsiTheme="minorBidi"/>
          <w:sz w:val="18"/>
          <w:szCs w:val="18"/>
          <w:lang w:val="tr-TR"/>
        </w:rPr>
        <w:t xml:space="preserve"> </w:t>
      </w:r>
      <w:bookmarkStart w:id="0" w:name="_GoBack"/>
      <w:bookmarkEnd w:id="0"/>
    </w:p>
    <w:p w14:paraId="4F2AFF57" w14:textId="1391631A" w:rsidR="00920C62" w:rsidRPr="00F27CA7" w:rsidRDefault="009247B4" w:rsidP="00CA1A8B">
      <w:pPr>
        <w:ind w:left="0"/>
        <w:rPr>
          <w:rFonts w:asciiTheme="minorBidi" w:hAnsiTheme="minorBidi"/>
          <w:bCs/>
          <w:sz w:val="18"/>
          <w:szCs w:val="18"/>
          <w:lang w:val="tr-TR"/>
        </w:rPr>
      </w:pPr>
      <w:r w:rsidRPr="00F27CA7">
        <w:rPr>
          <w:rFonts w:asciiTheme="minorBidi" w:hAnsiTheme="minorBidi"/>
          <w:sz w:val="18"/>
          <w:szCs w:val="18"/>
          <w:lang w:val="tr-TR"/>
        </w:rPr>
        <w:t xml:space="preserve">                             </w:t>
      </w:r>
      <w:r w:rsidR="00CA1A8B" w:rsidRPr="00F27CA7">
        <w:rPr>
          <w:rFonts w:asciiTheme="minorBidi" w:hAnsiTheme="minorBidi"/>
          <w:sz w:val="18"/>
          <w:szCs w:val="18"/>
          <w:lang w:val="tr-TR"/>
        </w:rPr>
        <w:t xml:space="preserve">   </w:t>
      </w:r>
      <w:r w:rsidR="002708E5">
        <w:rPr>
          <w:rFonts w:asciiTheme="minorBidi" w:hAnsiTheme="minorBidi"/>
          <w:sz w:val="18"/>
          <w:szCs w:val="18"/>
          <w:lang w:val="tr-TR"/>
        </w:rPr>
        <w:t xml:space="preserve">  </w:t>
      </w:r>
      <w:r w:rsidR="00920C62" w:rsidRPr="00F27CA7">
        <w:rPr>
          <w:rFonts w:asciiTheme="minorBidi" w:hAnsiTheme="minorBidi"/>
          <w:bCs/>
          <w:sz w:val="18"/>
          <w:szCs w:val="18"/>
          <w:lang w:val="tr-TR"/>
        </w:rPr>
        <w:t>Alıcı Hesap Adı: TÜRK HAVA YOLLARI A.O.</w:t>
      </w:r>
      <w:r w:rsidR="00CA1A8B" w:rsidRPr="00F27CA7">
        <w:rPr>
          <w:rFonts w:asciiTheme="minorBidi" w:hAnsiTheme="minorBidi"/>
          <w:bCs/>
          <w:sz w:val="18"/>
          <w:szCs w:val="18"/>
          <w:lang w:val="tr-TR"/>
        </w:rPr>
        <w:t xml:space="preserve">   </w:t>
      </w:r>
      <w:r w:rsidR="00920C62" w:rsidRPr="00F27CA7">
        <w:rPr>
          <w:rFonts w:asciiTheme="minorBidi" w:hAnsiTheme="minorBidi"/>
          <w:sz w:val="18"/>
          <w:szCs w:val="18"/>
          <w:lang w:val="tr-TR"/>
        </w:rPr>
        <w:t>Finansbank Merkez Şube (348)</w:t>
      </w:r>
    </w:p>
    <w:p w14:paraId="3F927A02" w14:textId="77777777" w:rsidR="00CA1A8B" w:rsidRPr="00F27CA7" w:rsidRDefault="009247B4" w:rsidP="00CA1A8B">
      <w:pPr>
        <w:rPr>
          <w:rFonts w:asciiTheme="minorBidi" w:hAnsiTheme="minorBidi"/>
          <w:sz w:val="18"/>
          <w:szCs w:val="18"/>
          <w:lang w:val="tr-TR"/>
        </w:rPr>
      </w:pPr>
      <w:r w:rsidRPr="00F27CA7">
        <w:rPr>
          <w:rFonts w:asciiTheme="minorBidi" w:hAnsiTheme="minorBidi"/>
          <w:sz w:val="18"/>
          <w:szCs w:val="18"/>
          <w:lang w:val="tr-TR"/>
        </w:rPr>
        <w:t xml:space="preserve">                         </w:t>
      </w:r>
      <w:r w:rsidR="00CA1A8B" w:rsidRPr="00F27CA7">
        <w:rPr>
          <w:rFonts w:asciiTheme="minorBidi" w:hAnsiTheme="minorBidi"/>
          <w:sz w:val="18"/>
          <w:szCs w:val="18"/>
          <w:lang w:val="tr-TR"/>
        </w:rPr>
        <w:t xml:space="preserve"> </w:t>
      </w:r>
      <w:r w:rsidR="008A4CEE" w:rsidRPr="00F27CA7">
        <w:rPr>
          <w:rFonts w:asciiTheme="minorBidi" w:hAnsiTheme="minorBidi"/>
          <w:sz w:val="18"/>
          <w:szCs w:val="18"/>
          <w:lang w:val="tr-TR"/>
        </w:rPr>
        <w:t xml:space="preserve">  </w:t>
      </w:r>
      <w:r w:rsidR="00920C62" w:rsidRPr="00F27CA7">
        <w:rPr>
          <w:rFonts w:asciiTheme="minorBidi" w:hAnsiTheme="minorBidi"/>
          <w:sz w:val="18"/>
          <w:szCs w:val="18"/>
          <w:lang w:val="tr-TR"/>
        </w:rPr>
        <w:t>TL IBAN: TR92 0011 1000 0000 0001 9187 73</w:t>
      </w:r>
      <w:r w:rsidR="00CA1A8B" w:rsidRPr="00F27CA7">
        <w:rPr>
          <w:rFonts w:asciiTheme="minorBidi" w:hAnsiTheme="minorBidi"/>
          <w:sz w:val="18"/>
          <w:szCs w:val="18"/>
          <w:lang w:val="tr-TR"/>
        </w:rPr>
        <w:t xml:space="preserve">  /  </w:t>
      </w:r>
      <w:r w:rsidR="00920C62" w:rsidRPr="00F27CA7">
        <w:rPr>
          <w:rFonts w:asciiTheme="minorBidi" w:hAnsiTheme="minorBidi"/>
          <w:sz w:val="18"/>
          <w:szCs w:val="18"/>
          <w:lang w:val="tr-TR"/>
        </w:rPr>
        <w:t>Hesap Numarası: 1918773</w:t>
      </w:r>
    </w:p>
    <w:p w14:paraId="715F6A8D" w14:textId="5BB02337" w:rsidR="0056672A" w:rsidRPr="00F27CA7" w:rsidRDefault="0056672A" w:rsidP="006D7152">
      <w:pPr>
        <w:pStyle w:val="ListParagraph"/>
        <w:numPr>
          <w:ilvl w:val="0"/>
          <w:numId w:val="26"/>
        </w:numPr>
        <w:rPr>
          <w:rFonts w:asciiTheme="minorBidi" w:hAnsiTheme="minorBidi"/>
          <w:sz w:val="18"/>
          <w:szCs w:val="18"/>
          <w:lang w:val="tr-TR"/>
        </w:rPr>
      </w:pPr>
      <w:r w:rsidRPr="00F27CA7">
        <w:rPr>
          <w:rFonts w:asciiTheme="minorBidi" w:hAnsiTheme="minorBidi"/>
          <w:sz w:val="18"/>
          <w:szCs w:val="18"/>
          <w:lang w:val="tr-TR"/>
        </w:rPr>
        <w:lastRenderedPageBreak/>
        <w:t>Müşteri ödeme yaptıktan sonra sınav b</w:t>
      </w:r>
      <w:r w:rsidR="004E6FB3" w:rsidRPr="00F27CA7">
        <w:rPr>
          <w:rFonts w:asciiTheme="minorBidi" w:hAnsiTheme="minorBidi"/>
          <w:sz w:val="18"/>
          <w:szCs w:val="18"/>
          <w:lang w:val="tr-TR"/>
        </w:rPr>
        <w:t>aşvurusunu iptal edemez.</w:t>
      </w:r>
      <w:r w:rsidRPr="00F27CA7">
        <w:rPr>
          <w:rFonts w:asciiTheme="minorBidi" w:hAnsiTheme="minorBidi"/>
          <w:sz w:val="18"/>
          <w:szCs w:val="18"/>
          <w:lang w:val="tr-TR"/>
        </w:rPr>
        <w:t xml:space="preserve"> Ancak müşteri haklı sebeplerden dolayı (</w:t>
      </w:r>
      <w:r w:rsidR="00B55C0F" w:rsidRPr="00F27CA7">
        <w:rPr>
          <w:rFonts w:asciiTheme="minorBidi" w:hAnsiTheme="minorBidi"/>
          <w:sz w:val="18"/>
          <w:szCs w:val="18"/>
          <w:lang w:val="tr-TR"/>
        </w:rPr>
        <w:t>ölüm,</w:t>
      </w:r>
      <w:r w:rsidR="005F6A44" w:rsidRPr="00F27CA7">
        <w:rPr>
          <w:rFonts w:asciiTheme="minorBidi" w:hAnsiTheme="minorBidi"/>
          <w:sz w:val="18"/>
          <w:szCs w:val="18"/>
          <w:lang w:val="tr-TR"/>
        </w:rPr>
        <w:t xml:space="preserve"> kaza,</w:t>
      </w:r>
      <w:r w:rsidR="00B55C0F" w:rsidRPr="00F27CA7">
        <w:rPr>
          <w:rFonts w:asciiTheme="minorBidi" w:hAnsiTheme="minorBidi"/>
          <w:sz w:val="18"/>
          <w:szCs w:val="18"/>
          <w:lang w:val="tr-TR"/>
        </w:rPr>
        <w:t xml:space="preserve"> doktor</w:t>
      </w:r>
      <w:r w:rsidRPr="00F27CA7">
        <w:rPr>
          <w:rFonts w:asciiTheme="minorBidi" w:hAnsiTheme="minorBidi"/>
          <w:sz w:val="18"/>
          <w:szCs w:val="18"/>
          <w:lang w:val="tr-TR"/>
        </w:rPr>
        <w:t xml:space="preserve"> raporu vb</w:t>
      </w:r>
      <w:r w:rsidR="006D7152" w:rsidRPr="00F27CA7">
        <w:rPr>
          <w:rFonts w:asciiTheme="minorBidi" w:hAnsiTheme="minorBidi"/>
          <w:sz w:val="18"/>
          <w:szCs w:val="18"/>
          <w:lang w:val="tr-TR"/>
        </w:rPr>
        <w:t>.</w:t>
      </w:r>
      <w:r w:rsidR="00F27CA7">
        <w:rPr>
          <w:rFonts w:asciiTheme="minorBidi" w:hAnsiTheme="minorBidi"/>
          <w:sz w:val="18"/>
          <w:szCs w:val="18"/>
          <w:lang w:val="tr-TR"/>
        </w:rPr>
        <w:t xml:space="preserve"> </w:t>
      </w:r>
      <w:r w:rsidR="006D7152" w:rsidRPr="00F27CA7">
        <w:rPr>
          <w:rFonts w:asciiTheme="minorBidi" w:hAnsiTheme="minorBidi"/>
          <w:sz w:val="18"/>
          <w:szCs w:val="18"/>
          <w:lang w:val="tr-TR"/>
        </w:rPr>
        <w:t>belgelendirilmesi halinde</w:t>
      </w:r>
      <w:r w:rsidR="00F27CA7">
        <w:rPr>
          <w:rFonts w:asciiTheme="minorBidi" w:hAnsiTheme="minorBidi"/>
          <w:sz w:val="18"/>
          <w:szCs w:val="18"/>
          <w:lang w:val="tr-TR"/>
        </w:rPr>
        <w:t>)</w:t>
      </w:r>
      <w:r w:rsidRPr="00F27CA7">
        <w:rPr>
          <w:rFonts w:asciiTheme="minorBidi" w:hAnsiTheme="minorBidi"/>
          <w:sz w:val="18"/>
          <w:szCs w:val="18"/>
          <w:lang w:val="tr-TR"/>
        </w:rPr>
        <w:t xml:space="preserve"> ücretini ödemiş olduğu sınav</w:t>
      </w:r>
      <w:r w:rsidR="00963E7F" w:rsidRPr="00F27CA7">
        <w:rPr>
          <w:rFonts w:asciiTheme="minorBidi" w:hAnsiTheme="minorBidi"/>
          <w:sz w:val="18"/>
          <w:szCs w:val="18"/>
          <w:lang w:val="tr-TR"/>
        </w:rPr>
        <w:t>a katılamazsa,</w:t>
      </w:r>
      <w:r w:rsidRPr="00F27CA7">
        <w:rPr>
          <w:rFonts w:asciiTheme="minorBidi" w:hAnsiTheme="minorBidi"/>
          <w:sz w:val="18"/>
          <w:szCs w:val="18"/>
          <w:lang w:val="tr-TR"/>
        </w:rPr>
        <w:t xml:space="preserve">  bir sonraki sınav seansına kontenjan bulunması durumunda kayıt yaptırabilir. Müşteri sınava katılamama sebeplerini (</w:t>
      </w:r>
      <w:r w:rsidR="008A4CEE" w:rsidRPr="00F27CA7">
        <w:rPr>
          <w:rFonts w:asciiTheme="minorBidi" w:hAnsiTheme="minorBidi"/>
          <w:sz w:val="18"/>
          <w:szCs w:val="18"/>
          <w:lang w:val="tr-TR"/>
        </w:rPr>
        <w:t>ölüm, kaza</w:t>
      </w:r>
      <w:r w:rsidR="005F6A44" w:rsidRPr="00F27CA7">
        <w:rPr>
          <w:rFonts w:asciiTheme="minorBidi" w:hAnsiTheme="minorBidi"/>
          <w:sz w:val="18"/>
          <w:szCs w:val="18"/>
          <w:lang w:val="tr-TR"/>
        </w:rPr>
        <w:t>,</w:t>
      </w:r>
      <w:r w:rsidR="00B55C0F" w:rsidRPr="00F27CA7">
        <w:rPr>
          <w:rFonts w:asciiTheme="minorBidi" w:hAnsiTheme="minorBidi"/>
          <w:sz w:val="18"/>
          <w:szCs w:val="18"/>
          <w:lang w:val="tr-TR"/>
        </w:rPr>
        <w:t xml:space="preserve"> doktor</w:t>
      </w:r>
      <w:r w:rsidRPr="00F27CA7">
        <w:rPr>
          <w:rFonts w:asciiTheme="minorBidi" w:hAnsiTheme="minorBidi"/>
          <w:sz w:val="18"/>
          <w:szCs w:val="18"/>
          <w:lang w:val="tr-TR"/>
        </w:rPr>
        <w:t xml:space="preserve"> raporu vb.</w:t>
      </w:r>
      <w:r w:rsidR="009311DB">
        <w:rPr>
          <w:rFonts w:asciiTheme="minorBidi" w:hAnsiTheme="minorBidi"/>
          <w:sz w:val="18"/>
          <w:szCs w:val="18"/>
          <w:lang w:val="tr-TR"/>
        </w:rPr>
        <w:t xml:space="preserve"> belgesini</w:t>
      </w:r>
      <w:r w:rsidRPr="00F27CA7">
        <w:rPr>
          <w:rFonts w:asciiTheme="minorBidi" w:hAnsiTheme="minorBidi"/>
          <w:sz w:val="18"/>
          <w:szCs w:val="18"/>
          <w:lang w:val="tr-TR"/>
        </w:rPr>
        <w:t xml:space="preserve">) </w:t>
      </w:r>
      <w:hyperlink r:id="rId9" w:history="1">
        <w:r w:rsidRPr="00F27CA7">
          <w:rPr>
            <w:rStyle w:val="Hyperlink"/>
            <w:rFonts w:asciiTheme="minorBidi" w:hAnsiTheme="minorBidi"/>
            <w:sz w:val="18"/>
            <w:szCs w:val="18"/>
            <w:lang w:val="tr-TR"/>
          </w:rPr>
          <w:t>team@thy.com</w:t>
        </w:r>
      </w:hyperlink>
      <w:r w:rsidRPr="00F27CA7">
        <w:rPr>
          <w:rFonts w:asciiTheme="minorBidi" w:hAnsiTheme="minorBidi"/>
          <w:sz w:val="18"/>
          <w:szCs w:val="18"/>
          <w:lang w:val="tr-TR"/>
        </w:rPr>
        <w:t xml:space="preserve"> e</w:t>
      </w:r>
      <w:r w:rsidR="00B55C0F" w:rsidRPr="00F27CA7">
        <w:rPr>
          <w:rFonts w:asciiTheme="minorBidi" w:hAnsiTheme="minorBidi"/>
          <w:sz w:val="18"/>
          <w:szCs w:val="18"/>
          <w:lang w:val="tr-TR"/>
        </w:rPr>
        <w:t>-</w:t>
      </w:r>
      <w:r w:rsidRPr="00F27CA7">
        <w:rPr>
          <w:rFonts w:asciiTheme="minorBidi" w:hAnsiTheme="minorBidi"/>
          <w:sz w:val="18"/>
          <w:szCs w:val="18"/>
          <w:lang w:val="tr-TR"/>
        </w:rPr>
        <w:t xml:space="preserve">mail adresine ibraz </w:t>
      </w:r>
      <w:r w:rsidR="00CA1A8B" w:rsidRPr="00F27CA7">
        <w:rPr>
          <w:rFonts w:asciiTheme="minorBidi" w:hAnsiTheme="minorBidi"/>
          <w:sz w:val="18"/>
          <w:szCs w:val="18"/>
          <w:lang w:val="tr-TR"/>
        </w:rPr>
        <w:t>etmelidir.</w:t>
      </w:r>
    </w:p>
    <w:p w14:paraId="74879C87" w14:textId="64FE7C0E" w:rsidR="0056672A" w:rsidRPr="00F27CA7" w:rsidRDefault="0056672A" w:rsidP="006D7152">
      <w:pPr>
        <w:pStyle w:val="ListParagraph"/>
        <w:numPr>
          <w:ilvl w:val="0"/>
          <w:numId w:val="26"/>
        </w:numPr>
        <w:rPr>
          <w:rFonts w:asciiTheme="minorBidi" w:hAnsiTheme="minorBidi"/>
          <w:i/>
          <w:sz w:val="18"/>
          <w:szCs w:val="18"/>
          <w:lang w:val="tr-TR"/>
        </w:rPr>
      </w:pPr>
      <w:r w:rsidRPr="00F27CA7">
        <w:rPr>
          <w:rFonts w:asciiTheme="minorBidi" w:hAnsiTheme="minorBidi"/>
          <w:noProof/>
          <w:sz w:val="18"/>
          <w:szCs w:val="18"/>
          <w:lang w:val="tr-TR"/>
        </w:rPr>
        <w:t xml:space="preserve">Müşteri, sınava katılmadığı takdirde sınava katılım hakkından feragat etmiş kabul edilecek olup, ödemiş olduğu herhangi bir bedel varsa bunun iadesini </w:t>
      </w:r>
      <w:r w:rsidR="002A1F5B" w:rsidRPr="00F27CA7">
        <w:rPr>
          <w:rFonts w:asciiTheme="minorBidi" w:hAnsiTheme="minorBidi"/>
          <w:noProof/>
          <w:sz w:val="18"/>
          <w:szCs w:val="18"/>
          <w:lang w:val="tr-TR"/>
        </w:rPr>
        <w:t>THY</w:t>
      </w:r>
      <w:r w:rsidR="00616C5E" w:rsidRPr="00F27CA7">
        <w:rPr>
          <w:rFonts w:asciiTheme="minorBidi" w:hAnsiTheme="minorBidi"/>
          <w:noProof/>
          <w:sz w:val="18"/>
          <w:szCs w:val="18"/>
          <w:lang w:val="tr-TR"/>
        </w:rPr>
        <w:t xml:space="preserve"> A.O.’dan talep</w:t>
      </w:r>
      <w:r w:rsidR="006D7152" w:rsidRPr="00F27CA7">
        <w:rPr>
          <w:rFonts w:asciiTheme="minorBidi" w:hAnsiTheme="minorBidi"/>
          <w:noProof/>
          <w:sz w:val="18"/>
          <w:szCs w:val="18"/>
          <w:lang w:val="tr-TR"/>
        </w:rPr>
        <w:t xml:space="preserve"> edemez.</w:t>
      </w:r>
    </w:p>
    <w:p w14:paraId="118CEA3F" w14:textId="2501B444" w:rsidR="0056672A" w:rsidRPr="00F27CA7" w:rsidRDefault="00DF1D9A" w:rsidP="006D7152">
      <w:pPr>
        <w:pStyle w:val="ListParagraph"/>
        <w:widowControl w:val="0"/>
        <w:numPr>
          <w:ilvl w:val="0"/>
          <w:numId w:val="26"/>
        </w:numPr>
        <w:autoSpaceDE w:val="0"/>
        <w:autoSpaceDN w:val="0"/>
        <w:adjustRightInd w:val="0"/>
        <w:spacing w:before="120" w:after="120"/>
        <w:rPr>
          <w:rFonts w:asciiTheme="minorBidi" w:hAnsiTheme="minorBidi"/>
          <w:noProof/>
          <w:sz w:val="18"/>
          <w:szCs w:val="18"/>
          <w:lang w:val="tr-TR"/>
        </w:rPr>
      </w:pPr>
      <w:r w:rsidRPr="00F27CA7">
        <w:rPr>
          <w:rFonts w:asciiTheme="minorBidi" w:hAnsiTheme="minorBidi"/>
          <w:noProof/>
          <w:sz w:val="18"/>
          <w:szCs w:val="18"/>
          <w:lang w:val="tr-TR"/>
        </w:rPr>
        <w:t xml:space="preserve">THY A.O. sınav tarihlerini değiştirme ya da sınavı iptal etme hakkına sahiptir. Sınavın iptali durumu </w:t>
      </w:r>
      <w:r w:rsidR="005E515D" w:rsidRPr="00F27CA7">
        <w:rPr>
          <w:rFonts w:asciiTheme="minorBidi" w:hAnsiTheme="minorBidi"/>
          <w:noProof/>
          <w:sz w:val="18"/>
          <w:szCs w:val="18"/>
          <w:lang w:val="tr-TR"/>
        </w:rPr>
        <w:t>söz konusu olursa m</w:t>
      </w:r>
      <w:r w:rsidRPr="00F27CA7">
        <w:rPr>
          <w:rFonts w:asciiTheme="minorBidi" w:hAnsiTheme="minorBidi"/>
          <w:noProof/>
          <w:sz w:val="18"/>
          <w:szCs w:val="18"/>
          <w:lang w:val="tr-TR"/>
        </w:rPr>
        <w:t>üşteriye</w:t>
      </w:r>
      <w:r w:rsidR="0056672A" w:rsidRPr="00F27CA7">
        <w:rPr>
          <w:rFonts w:asciiTheme="minorBidi" w:hAnsiTheme="minorBidi"/>
          <w:noProof/>
          <w:sz w:val="18"/>
          <w:szCs w:val="18"/>
          <w:lang w:val="tr-TR"/>
        </w:rPr>
        <w:t xml:space="preserve"> mümkün olan en kısa sürede </w:t>
      </w:r>
      <w:r w:rsidR="002A1F5B" w:rsidRPr="00F27CA7">
        <w:rPr>
          <w:rFonts w:asciiTheme="minorBidi" w:hAnsiTheme="minorBidi"/>
          <w:noProof/>
          <w:sz w:val="18"/>
          <w:szCs w:val="18"/>
          <w:lang w:val="tr-TR"/>
        </w:rPr>
        <w:t>THY</w:t>
      </w:r>
      <w:r w:rsidR="0056672A" w:rsidRPr="00F27CA7">
        <w:rPr>
          <w:rFonts w:asciiTheme="minorBidi" w:hAnsiTheme="minorBidi"/>
          <w:noProof/>
          <w:sz w:val="18"/>
          <w:szCs w:val="18"/>
          <w:lang w:val="tr-TR"/>
        </w:rPr>
        <w:t xml:space="preserve"> </w:t>
      </w:r>
      <w:r w:rsidRPr="00F27CA7">
        <w:rPr>
          <w:rFonts w:asciiTheme="minorBidi" w:hAnsiTheme="minorBidi"/>
          <w:noProof/>
          <w:sz w:val="18"/>
          <w:szCs w:val="18"/>
          <w:lang w:val="tr-TR"/>
        </w:rPr>
        <w:t>A.O. tarafından bilgilendirme yapılır.</w:t>
      </w:r>
      <w:r w:rsidR="0056672A" w:rsidRPr="00F27CA7">
        <w:rPr>
          <w:rFonts w:asciiTheme="minorBidi" w:hAnsiTheme="minorBidi"/>
          <w:noProof/>
          <w:sz w:val="18"/>
          <w:szCs w:val="18"/>
          <w:lang w:val="tr-TR"/>
        </w:rPr>
        <w:t xml:space="preserve"> Müşteri tarafından ödenen sınav ücretinin tamamı faizsiz iade edilir. Bu durumda; faiz dâhil her ne ad ve nam altında olursa olsun </w:t>
      </w:r>
      <w:r w:rsidR="002A1F5B" w:rsidRPr="00F27CA7">
        <w:rPr>
          <w:rFonts w:asciiTheme="minorBidi" w:hAnsiTheme="minorBidi"/>
          <w:noProof/>
          <w:sz w:val="18"/>
          <w:szCs w:val="18"/>
          <w:lang w:val="tr-TR"/>
        </w:rPr>
        <w:t>THY</w:t>
      </w:r>
      <w:r w:rsidR="0056672A" w:rsidRPr="00F27CA7">
        <w:rPr>
          <w:rFonts w:asciiTheme="minorBidi" w:hAnsiTheme="minorBidi"/>
          <w:noProof/>
          <w:sz w:val="18"/>
          <w:szCs w:val="18"/>
          <w:lang w:val="tr-TR"/>
        </w:rPr>
        <w:t xml:space="preserve"> A.O.’nın</w:t>
      </w:r>
      <w:r w:rsidR="0056521C" w:rsidRPr="00F27CA7">
        <w:rPr>
          <w:rFonts w:asciiTheme="minorBidi" w:hAnsiTheme="minorBidi"/>
          <w:noProof/>
          <w:sz w:val="18"/>
          <w:szCs w:val="18"/>
          <w:lang w:val="tr-TR"/>
        </w:rPr>
        <w:t xml:space="preserve"> hiçbir</w:t>
      </w:r>
      <w:r w:rsidR="006D7152" w:rsidRPr="00F27CA7">
        <w:rPr>
          <w:rFonts w:asciiTheme="minorBidi" w:hAnsiTheme="minorBidi"/>
          <w:noProof/>
          <w:sz w:val="18"/>
          <w:szCs w:val="18"/>
          <w:lang w:val="tr-TR"/>
        </w:rPr>
        <w:t xml:space="preserve"> koşulda</w:t>
      </w:r>
      <w:r w:rsidR="0056521C" w:rsidRPr="00F27CA7">
        <w:rPr>
          <w:rFonts w:asciiTheme="minorBidi" w:hAnsiTheme="minorBidi"/>
          <w:noProof/>
          <w:sz w:val="18"/>
          <w:szCs w:val="18"/>
          <w:lang w:val="tr-TR"/>
        </w:rPr>
        <w:t xml:space="preserve"> </w:t>
      </w:r>
      <w:r w:rsidR="006D7152" w:rsidRPr="00F27CA7">
        <w:rPr>
          <w:rFonts w:asciiTheme="minorBidi" w:hAnsiTheme="minorBidi"/>
          <w:noProof/>
          <w:sz w:val="18"/>
          <w:szCs w:val="18"/>
          <w:lang w:val="tr-TR"/>
        </w:rPr>
        <w:t xml:space="preserve">başkaca bir </w:t>
      </w:r>
      <w:r w:rsidR="0056672A" w:rsidRPr="00F27CA7">
        <w:rPr>
          <w:rFonts w:asciiTheme="minorBidi" w:hAnsiTheme="minorBidi"/>
          <w:noProof/>
          <w:sz w:val="18"/>
          <w:szCs w:val="18"/>
          <w:lang w:val="tr-TR"/>
        </w:rPr>
        <w:t xml:space="preserve">ödeme yapma yükümlülüğü </w:t>
      </w:r>
      <w:r w:rsidR="006D7152" w:rsidRPr="00F27CA7">
        <w:rPr>
          <w:rFonts w:asciiTheme="minorBidi" w:hAnsiTheme="minorBidi"/>
          <w:noProof/>
          <w:sz w:val="18"/>
          <w:szCs w:val="18"/>
          <w:lang w:val="tr-TR"/>
        </w:rPr>
        <w:t>bulunmaz.</w:t>
      </w:r>
    </w:p>
    <w:p w14:paraId="66032875" w14:textId="77C3CDF6" w:rsidR="0056672A" w:rsidRPr="00F27CA7" w:rsidRDefault="0056672A" w:rsidP="006D7152">
      <w:pPr>
        <w:pStyle w:val="ListParagraph"/>
        <w:numPr>
          <w:ilvl w:val="0"/>
          <w:numId w:val="26"/>
        </w:numPr>
        <w:snapToGrid w:val="0"/>
        <w:spacing w:before="60" w:after="120"/>
        <w:rPr>
          <w:rFonts w:asciiTheme="minorBidi" w:hAnsiTheme="minorBidi"/>
          <w:noProof/>
          <w:sz w:val="18"/>
          <w:szCs w:val="18"/>
          <w:lang w:val="en-GB"/>
        </w:rPr>
      </w:pPr>
      <w:r w:rsidRPr="00F27CA7">
        <w:rPr>
          <w:rFonts w:asciiTheme="minorBidi" w:hAnsiTheme="minorBidi"/>
          <w:noProof/>
          <w:sz w:val="18"/>
          <w:szCs w:val="18"/>
          <w:lang w:val="tr-TR"/>
        </w:rPr>
        <w:t xml:space="preserve">Sınav süresi 120 dakikadır. Sınav, </w:t>
      </w:r>
      <w:r w:rsidR="00E24DE0" w:rsidRPr="00F27CA7">
        <w:rPr>
          <w:rFonts w:asciiTheme="minorBidi" w:hAnsiTheme="minorBidi"/>
          <w:noProof/>
          <w:sz w:val="18"/>
          <w:szCs w:val="18"/>
          <w:lang w:val="tr-TR"/>
        </w:rPr>
        <w:t>THY A.O.’</w:t>
      </w:r>
      <w:r w:rsidR="002A1F5B" w:rsidRPr="00F27CA7">
        <w:rPr>
          <w:rFonts w:asciiTheme="minorBidi" w:hAnsiTheme="minorBidi"/>
          <w:noProof/>
          <w:sz w:val="18"/>
          <w:szCs w:val="18"/>
          <w:lang w:val="tr-TR"/>
        </w:rPr>
        <w:t>nın</w:t>
      </w:r>
      <w:r w:rsidRPr="00F27CA7">
        <w:rPr>
          <w:rFonts w:asciiTheme="minorBidi" w:hAnsiTheme="minorBidi"/>
          <w:noProof/>
          <w:sz w:val="18"/>
          <w:szCs w:val="18"/>
          <w:lang w:val="tr-TR"/>
        </w:rPr>
        <w:t xml:space="preserve"> yetkili sınav merkezinde</w:t>
      </w:r>
      <w:r w:rsidR="005E515D" w:rsidRPr="00F27CA7">
        <w:rPr>
          <w:rFonts w:asciiTheme="minorBidi" w:hAnsiTheme="minorBidi"/>
          <w:noProof/>
          <w:sz w:val="18"/>
          <w:szCs w:val="18"/>
          <w:lang w:val="tr-TR"/>
        </w:rPr>
        <w:t xml:space="preserve"> (</w:t>
      </w:r>
      <w:r w:rsidR="002A1F5B" w:rsidRPr="00F27CA7">
        <w:rPr>
          <w:rFonts w:asciiTheme="minorBidi" w:hAnsiTheme="minorBidi"/>
          <w:noProof/>
          <w:sz w:val="18"/>
          <w:szCs w:val="18"/>
          <w:lang w:val="tr-TR"/>
        </w:rPr>
        <w:t>THY</w:t>
      </w:r>
      <w:r w:rsidR="000C7E79" w:rsidRPr="00F27CA7">
        <w:rPr>
          <w:rFonts w:asciiTheme="minorBidi" w:hAnsiTheme="minorBidi"/>
          <w:noProof/>
          <w:sz w:val="18"/>
          <w:szCs w:val="18"/>
          <w:lang w:val="tr-TR"/>
        </w:rPr>
        <w:t xml:space="preserve"> A.O. Florya İnsan Kaynak</w:t>
      </w:r>
      <w:r w:rsidR="005E515D" w:rsidRPr="00F27CA7">
        <w:rPr>
          <w:rFonts w:asciiTheme="minorBidi" w:hAnsiTheme="minorBidi"/>
          <w:noProof/>
          <w:sz w:val="18"/>
          <w:szCs w:val="18"/>
          <w:lang w:val="tr-TR"/>
        </w:rPr>
        <w:t>l</w:t>
      </w:r>
      <w:r w:rsidR="000C7E79" w:rsidRPr="00F27CA7">
        <w:rPr>
          <w:rFonts w:asciiTheme="minorBidi" w:hAnsiTheme="minorBidi"/>
          <w:noProof/>
          <w:sz w:val="18"/>
          <w:szCs w:val="18"/>
          <w:lang w:val="tr-TR"/>
        </w:rPr>
        <w:t>a</w:t>
      </w:r>
      <w:r w:rsidR="005E515D" w:rsidRPr="00F27CA7">
        <w:rPr>
          <w:rFonts w:asciiTheme="minorBidi" w:hAnsiTheme="minorBidi"/>
          <w:noProof/>
          <w:sz w:val="18"/>
          <w:szCs w:val="18"/>
          <w:lang w:val="tr-TR"/>
        </w:rPr>
        <w:t>rı Değerlendirme Merkezi)</w:t>
      </w:r>
      <w:r w:rsidRPr="00F27CA7">
        <w:rPr>
          <w:rFonts w:asciiTheme="minorBidi" w:hAnsiTheme="minorBidi"/>
          <w:noProof/>
          <w:sz w:val="18"/>
          <w:szCs w:val="18"/>
          <w:lang w:val="tr-TR"/>
        </w:rPr>
        <w:t xml:space="preserve"> gerçekleştirilir.</w:t>
      </w:r>
      <w:r w:rsidR="002A1F5B" w:rsidRPr="00F27CA7">
        <w:rPr>
          <w:rFonts w:asciiTheme="minorBidi" w:hAnsiTheme="minorBidi"/>
          <w:noProof/>
          <w:sz w:val="18"/>
          <w:szCs w:val="18"/>
          <w:lang w:val="tr-TR"/>
        </w:rPr>
        <w:t xml:space="preserve"> </w:t>
      </w:r>
      <w:r w:rsidR="00920C62" w:rsidRPr="00F27CA7">
        <w:rPr>
          <w:rFonts w:asciiTheme="minorBidi" w:hAnsiTheme="minorBidi"/>
          <w:noProof/>
          <w:sz w:val="18"/>
          <w:szCs w:val="18"/>
          <w:lang w:val="tr-TR"/>
        </w:rPr>
        <w:t>Müşteri sınav saatinden en geç yarım saat önce sınav merkezinde hazır bulunm</w:t>
      </w:r>
      <w:r w:rsidR="005E515D" w:rsidRPr="00F27CA7">
        <w:rPr>
          <w:rFonts w:asciiTheme="minorBidi" w:hAnsiTheme="minorBidi"/>
          <w:noProof/>
          <w:sz w:val="18"/>
          <w:szCs w:val="18"/>
          <w:lang w:val="tr-TR"/>
        </w:rPr>
        <w:t>alıdır. Sınava geç gelen müşteri</w:t>
      </w:r>
      <w:r w:rsidR="00920C62" w:rsidRPr="00F27CA7">
        <w:rPr>
          <w:rFonts w:asciiTheme="minorBidi" w:hAnsiTheme="minorBidi"/>
          <w:noProof/>
          <w:sz w:val="18"/>
          <w:szCs w:val="18"/>
          <w:lang w:val="tr-TR"/>
        </w:rPr>
        <w:t xml:space="preserve"> sınava alınmayacaktır.</w:t>
      </w:r>
      <w:r w:rsidRPr="00F27CA7">
        <w:rPr>
          <w:rFonts w:asciiTheme="minorBidi" w:hAnsiTheme="minorBidi"/>
          <w:noProof/>
          <w:sz w:val="18"/>
          <w:szCs w:val="18"/>
          <w:lang w:val="tr-TR"/>
        </w:rPr>
        <w:t xml:space="preserve"> Müşteri, sınavda gerekli geçme notunu sağlayam</w:t>
      </w:r>
      <w:r w:rsidR="00B279BB" w:rsidRPr="00F27CA7">
        <w:rPr>
          <w:rFonts w:asciiTheme="minorBidi" w:hAnsiTheme="minorBidi"/>
          <w:noProof/>
          <w:sz w:val="18"/>
          <w:szCs w:val="18"/>
          <w:lang w:val="tr-TR"/>
        </w:rPr>
        <w:t>az ise telafi sınavı uygulanmaz ve para iadesi yapılmaz.</w:t>
      </w:r>
      <w:r w:rsidRPr="00F27CA7">
        <w:rPr>
          <w:rFonts w:asciiTheme="minorBidi" w:hAnsiTheme="minorBidi"/>
          <w:noProof/>
          <w:sz w:val="18"/>
          <w:szCs w:val="18"/>
          <w:lang w:val="tr-TR"/>
        </w:rPr>
        <w:t xml:space="preserve"> </w:t>
      </w:r>
      <w:r w:rsidRPr="00F27CA7">
        <w:rPr>
          <w:rFonts w:asciiTheme="minorBidi" w:hAnsiTheme="minorBidi"/>
          <w:noProof/>
          <w:sz w:val="18"/>
          <w:szCs w:val="18"/>
          <w:lang w:val="en-GB"/>
        </w:rPr>
        <w:t>Müşteri sınav kurallarına uymakla yükümlüdür.</w:t>
      </w:r>
    </w:p>
    <w:p w14:paraId="22340BD7" w14:textId="0D2CD783" w:rsidR="0056672A" w:rsidRPr="00F27CA7" w:rsidRDefault="00920C62" w:rsidP="006D7152">
      <w:pPr>
        <w:pStyle w:val="ListParagraph"/>
        <w:widowControl w:val="0"/>
        <w:numPr>
          <w:ilvl w:val="0"/>
          <w:numId w:val="26"/>
        </w:numPr>
        <w:autoSpaceDE w:val="0"/>
        <w:autoSpaceDN w:val="0"/>
        <w:adjustRightInd w:val="0"/>
        <w:spacing w:before="120" w:after="120"/>
        <w:rPr>
          <w:rFonts w:asciiTheme="minorBidi" w:hAnsiTheme="minorBidi"/>
          <w:noProof/>
          <w:sz w:val="18"/>
          <w:szCs w:val="18"/>
          <w:lang w:val="en-GB"/>
        </w:rPr>
      </w:pPr>
      <w:r w:rsidRPr="00F27CA7">
        <w:rPr>
          <w:rFonts w:asciiTheme="minorBidi" w:hAnsiTheme="minorBidi"/>
          <w:noProof/>
          <w:sz w:val="18"/>
          <w:szCs w:val="18"/>
          <w:lang w:val="en-GB"/>
        </w:rPr>
        <w:t>M</w:t>
      </w:r>
      <w:r w:rsidR="0056672A" w:rsidRPr="00F27CA7">
        <w:rPr>
          <w:rFonts w:asciiTheme="minorBidi" w:hAnsiTheme="minorBidi"/>
          <w:noProof/>
          <w:sz w:val="18"/>
          <w:szCs w:val="18"/>
          <w:lang w:val="en-GB"/>
        </w:rPr>
        <w:t>üşterinin sınav sonucu belirlendikten sonra FR.31.0110 Hava Aracı Bakım Personeli Dil Yeter</w:t>
      </w:r>
      <w:r w:rsidR="00FA0902" w:rsidRPr="00F27CA7">
        <w:rPr>
          <w:rFonts w:asciiTheme="minorBidi" w:hAnsiTheme="minorBidi"/>
          <w:noProof/>
          <w:sz w:val="18"/>
          <w:szCs w:val="18"/>
          <w:lang w:val="en-GB"/>
        </w:rPr>
        <w:t>li</w:t>
      </w:r>
      <w:r w:rsidR="0056672A" w:rsidRPr="00F27CA7">
        <w:rPr>
          <w:rFonts w:asciiTheme="minorBidi" w:hAnsiTheme="minorBidi"/>
          <w:noProof/>
          <w:sz w:val="18"/>
          <w:szCs w:val="18"/>
          <w:lang w:val="en-GB"/>
        </w:rPr>
        <w:t>liği Sına</w:t>
      </w:r>
      <w:r w:rsidR="007F4F85">
        <w:rPr>
          <w:rFonts w:asciiTheme="minorBidi" w:hAnsiTheme="minorBidi"/>
          <w:noProof/>
          <w:sz w:val="18"/>
          <w:szCs w:val="18"/>
          <w:lang w:val="en-GB"/>
        </w:rPr>
        <w:t>v Sonuç Sertifikası düzenlenir ve müşteriye teslim edilir.</w:t>
      </w:r>
    </w:p>
    <w:p w14:paraId="5B6B4215" w14:textId="23CF44B8" w:rsidR="006D7152" w:rsidRPr="00F27CA7" w:rsidRDefault="006D7152" w:rsidP="006D7152">
      <w:pPr>
        <w:pStyle w:val="ListParagraph"/>
        <w:numPr>
          <w:ilvl w:val="0"/>
          <w:numId w:val="26"/>
        </w:numPr>
        <w:rPr>
          <w:rFonts w:asciiTheme="minorBidi" w:hAnsiTheme="minorBidi"/>
          <w:noProof/>
          <w:sz w:val="18"/>
          <w:szCs w:val="18"/>
        </w:rPr>
      </w:pPr>
      <w:r w:rsidRPr="00F27CA7">
        <w:rPr>
          <w:rFonts w:asciiTheme="minorBidi" w:hAnsiTheme="minorBidi"/>
          <w:noProof/>
          <w:sz w:val="18"/>
          <w:szCs w:val="18"/>
        </w:rPr>
        <w:t xml:space="preserve">THY A.O., sınav dokümanları ve yazılım haklarının tek sahibidir. Sınav doküman ve yazılımlarının kısmen veya tamamen çoğaltılması ve/veya kopyalanması (fotokopi çekilmesi, elektronik ya da diğer yollarla çoğaltılması) yasaktır. THY A.O.’nın yazılı izni olmadan sınav dokümanlarının ya da yazılımlarının çoğaltılması ve/veya kopyalanması amacıyla üçüncü şahıslara iletilmesi, paylaşılması yasaktır. Sınav sırasında video, teyp kaydı vb. cihazlar kullanılamaz. İşbu maddede belirtilen hususların ihlal edilmesi nedeniyle oluşabilecek her türlü zarardan müşteri sorumlu olup, THY A.O. her türlü zararı müşteriye rücu etme hakkına sahiptir.  </w:t>
      </w:r>
    </w:p>
    <w:p w14:paraId="5BA5E720" w14:textId="77777777" w:rsidR="006D7152" w:rsidRPr="00F27CA7" w:rsidRDefault="006D7152" w:rsidP="006D7152">
      <w:pPr>
        <w:pStyle w:val="ListParagraph"/>
        <w:numPr>
          <w:ilvl w:val="0"/>
          <w:numId w:val="26"/>
        </w:numPr>
        <w:rPr>
          <w:rFonts w:asciiTheme="minorBidi" w:hAnsiTheme="minorBidi"/>
          <w:noProof/>
          <w:sz w:val="18"/>
          <w:szCs w:val="18"/>
          <w:lang w:val="tr-TR"/>
        </w:rPr>
      </w:pPr>
      <w:r w:rsidRPr="00F27CA7">
        <w:rPr>
          <w:rFonts w:asciiTheme="minorBidi" w:hAnsiTheme="minorBidi"/>
          <w:noProof/>
          <w:sz w:val="18"/>
          <w:szCs w:val="18"/>
          <w:lang w:val="tr-TR"/>
        </w:rPr>
        <w:t xml:space="preserve">Müşteri, işbu “Genel Şart ve Kurallar”’ın hükümleri, sınav dokümanları ve yazılımlarının içeriği ile ilgili almış olduğu hizmetler esnasında THY A.O. hakkında edindiği her türlü bilgiyi gizli tutmayı ve mahkeme, emniyet vb. adli veya idari yönden soruşturma yapma yetkisine haiz herhangi bir kamu makamının veya yasaların zorunlu kıldığı durumlar haricinde, bunların içeriğini THY A.O.’nın yazılı </w:t>
      </w:r>
      <w:r w:rsidRPr="00F27CA7">
        <w:rPr>
          <w:rFonts w:asciiTheme="minorBidi" w:hAnsiTheme="minorBidi"/>
          <w:noProof/>
          <w:sz w:val="18"/>
          <w:szCs w:val="18"/>
          <w:lang w:val="tr-TR"/>
        </w:rPr>
        <w:lastRenderedPageBreak/>
        <w:t xml:space="preserve">izni olmaksızın herhangi bir 3. Şahıs ile hiçbir şart altında görsel, elektronik, yazılı veya sözlü olarak kısmen veya tamamen paylaşmayacağını kabul, beyan ve taahhüt eder. </w:t>
      </w:r>
    </w:p>
    <w:p w14:paraId="39D8167C" w14:textId="77777777" w:rsidR="00876DD0" w:rsidRPr="00F27CA7" w:rsidRDefault="00876DD0" w:rsidP="00876DD0">
      <w:pPr>
        <w:pStyle w:val="ListParagraph"/>
        <w:rPr>
          <w:rFonts w:asciiTheme="minorBidi" w:hAnsiTheme="minorBidi"/>
          <w:noProof/>
          <w:sz w:val="18"/>
          <w:szCs w:val="18"/>
          <w:lang w:val="tr-TR"/>
        </w:rPr>
      </w:pPr>
    </w:p>
    <w:p w14:paraId="01E27F42" w14:textId="3A0E524E" w:rsidR="0056672A" w:rsidRPr="00F27CA7" w:rsidRDefault="006D7152" w:rsidP="00F27CA7">
      <w:pPr>
        <w:pStyle w:val="Gvde1"/>
        <w:spacing w:line="240" w:lineRule="auto"/>
        <w:jc w:val="right"/>
        <w:rPr>
          <w:rFonts w:asciiTheme="minorBidi" w:hAnsiTheme="minorBidi"/>
          <w:noProof/>
          <w:sz w:val="18"/>
          <w:szCs w:val="18"/>
        </w:rPr>
      </w:pPr>
      <w:r>
        <w:rPr>
          <w:rFonts w:asciiTheme="minorBidi" w:hAnsiTheme="minorBidi"/>
          <w:noProof/>
          <w:color w:val="FF0000"/>
          <w:sz w:val="18"/>
          <w:szCs w:val="18"/>
        </w:rPr>
        <w:tab/>
      </w:r>
      <w:r>
        <w:rPr>
          <w:rFonts w:asciiTheme="minorBidi" w:hAnsiTheme="minorBidi"/>
          <w:noProof/>
          <w:color w:val="FF0000"/>
          <w:sz w:val="18"/>
          <w:szCs w:val="18"/>
        </w:rPr>
        <w:tab/>
      </w:r>
      <w:r>
        <w:rPr>
          <w:rFonts w:asciiTheme="minorBidi" w:hAnsiTheme="minorBidi"/>
          <w:noProof/>
          <w:color w:val="FF0000"/>
          <w:sz w:val="18"/>
          <w:szCs w:val="18"/>
        </w:rPr>
        <w:tab/>
      </w:r>
      <w:r>
        <w:rPr>
          <w:rFonts w:asciiTheme="minorBidi" w:hAnsiTheme="minorBidi"/>
          <w:noProof/>
          <w:color w:val="FF0000"/>
          <w:sz w:val="18"/>
          <w:szCs w:val="18"/>
        </w:rPr>
        <w:tab/>
      </w:r>
      <w:r>
        <w:rPr>
          <w:rFonts w:asciiTheme="minorBidi" w:hAnsiTheme="minorBidi"/>
          <w:noProof/>
          <w:color w:val="FF0000"/>
          <w:sz w:val="18"/>
          <w:szCs w:val="18"/>
        </w:rPr>
        <w:tab/>
      </w:r>
      <w:r>
        <w:rPr>
          <w:rFonts w:asciiTheme="minorBidi" w:hAnsiTheme="minorBidi"/>
          <w:noProof/>
          <w:color w:val="FF0000"/>
          <w:sz w:val="18"/>
          <w:szCs w:val="18"/>
        </w:rPr>
        <w:tab/>
      </w:r>
      <w:r>
        <w:rPr>
          <w:rFonts w:asciiTheme="minorBidi" w:hAnsiTheme="minorBidi"/>
          <w:noProof/>
          <w:color w:val="FF0000"/>
          <w:sz w:val="18"/>
          <w:szCs w:val="18"/>
        </w:rPr>
        <w:tab/>
      </w:r>
      <w:r>
        <w:rPr>
          <w:rFonts w:asciiTheme="minorBidi" w:hAnsiTheme="minorBidi"/>
          <w:noProof/>
          <w:color w:val="FF0000"/>
          <w:sz w:val="18"/>
          <w:szCs w:val="18"/>
        </w:rPr>
        <w:tab/>
      </w:r>
      <w:r>
        <w:rPr>
          <w:rFonts w:asciiTheme="minorBidi" w:hAnsiTheme="minorBidi"/>
          <w:noProof/>
          <w:color w:val="FF0000"/>
          <w:sz w:val="18"/>
          <w:szCs w:val="18"/>
        </w:rPr>
        <w:tab/>
      </w:r>
      <w:r>
        <w:rPr>
          <w:rFonts w:asciiTheme="minorBidi" w:hAnsiTheme="minorBidi"/>
          <w:noProof/>
          <w:color w:val="FF0000"/>
          <w:sz w:val="18"/>
          <w:szCs w:val="18"/>
        </w:rPr>
        <w:tab/>
      </w:r>
      <w:r>
        <w:rPr>
          <w:rFonts w:asciiTheme="minorBidi" w:hAnsiTheme="minorBidi"/>
          <w:noProof/>
          <w:color w:val="FF0000"/>
          <w:sz w:val="18"/>
          <w:szCs w:val="18"/>
        </w:rPr>
        <w:tab/>
      </w:r>
      <w:proofErr w:type="spellStart"/>
      <w:r w:rsidR="004867EA" w:rsidRPr="00F27CA7">
        <w:rPr>
          <w:rFonts w:asciiTheme="minorBidi" w:hAnsiTheme="minorBidi"/>
          <w:i/>
          <w:sz w:val="18"/>
          <w:szCs w:val="18"/>
          <w:lang w:val="en-GB"/>
        </w:rPr>
        <w:t>Müşteri</w:t>
      </w:r>
      <w:proofErr w:type="spellEnd"/>
      <w:r w:rsidR="004867EA" w:rsidRPr="00F27CA7">
        <w:rPr>
          <w:rFonts w:asciiTheme="minorBidi" w:hAnsiTheme="minorBidi"/>
          <w:i/>
          <w:sz w:val="18"/>
          <w:szCs w:val="18"/>
          <w:lang w:val="en-GB"/>
        </w:rPr>
        <w:t xml:space="preserve"> Ad </w:t>
      </w:r>
      <w:proofErr w:type="spellStart"/>
      <w:r w:rsidR="004867EA" w:rsidRPr="00F27CA7">
        <w:rPr>
          <w:rFonts w:asciiTheme="minorBidi" w:hAnsiTheme="minorBidi"/>
          <w:i/>
          <w:sz w:val="18"/>
          <w:szCs w:val="18"/>
          <w:lang w:val="en-GB"/>
        </w:rPr>
        <w:t>Soyad</w:t>
      </w:r>
      <w:proofErr w:type="spellEnd"/>
    </w:p>
    <w:p w14:paraId="6938A578" w14:textId="1E6DFCC4" w:rsidR="00AC20C2" w:rsidRPr="00F27CA7" w:rsidRDefault="004867EA" w:rsidP="00F27CA7">
      <w:pPr>
        <w:snapToGrid w:val="0"/>
        <w:spacing w:before="60"/>
        <w:ind w:left="7799" w:firstLine="709"/>
        <w:jc w:val="right"/>
        <w:rPr>
          <w:rFonts w:asciiTheme="minorBidi" w:hAnsiTheme="minorBidi"/>
          <w:i/>
          <w:sz w:val="18"/>
          <w:szCs w:val="18"/>
          <w:lang w:val="en-GB"/>
        </w:rPr>
      </w:pPr>
      <w:proofErr w:type="spellStart"/>
      <w:r w:rsidRPr="00F27CA7">
        <w:rPr>
          <w:rFonts w:asciiTheme="minorBidi" w:hAnsiTheme="minorBidi"/>
          <w:i/>
          <w:sz w:val="18"/>
          <w:szCs w:val="18"/>
          <w:lang w:val="en-GB"/>
        </w:rPr>
        <w:t>İmza</w:t>
      </w:r>
      <w:proofErr w:type="spellEnd"/>
    </w:p>
    <w:sectPr w:rsidR="00AC20C2" w:rsidRPr="00F27CA7" w:rsidSect="007D2063">
      <w:headerReference w:type="default" r:id="rId10"/>
      <w:footerReference w:type="default" r:id="rId11"/>
      <w:pgSz w:w="11906" w:h="16838"/>
      <w:pgMar w:top="567" w:right="567" w:bottom="567" w:left="567" w:header="0" w:footer="1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0141D" w14:textId="77777777" w:rsidR="00F41C07" w:rsidRDefault="00F41C07" w:rsidP="00595B0E">
      <w:r>
        <w:separator/>
      </w:r>
    </w:p>
  </w:endnote>
  <w:endnote w:type="continuationSeparator" w:id="0">
    <w:p w14:paraId="3729ED30" w14:textId="77777777" w:rsidR="00F41C07" w:rsidRDefault="00F41C07" w:rsidP="0059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EF74" w14:textId="77777777" w:rsidR="0071668A" w:rsidRDefault="0071668A" w:rsidP="0071668A">
    <w:pPr>
      <w:pStyle w:val="FooterTemplateNumber"/>
      <w:tabs>
        <w:tab w:val="left" w:pos="1985"/>
        <w:tab w:val="right" w:pos="9781"/>
      </w:tabs>
      <w:ind w:left="0"/>
    </w:pPr>
    <w:r>
      <w:t>F</w:t>
    </w:r>
    <w:r w:rsidR="0079619A">
      <w:t>orm Numarası: FR.</w:t>
    </w:r>
    <w:r w:rsidR="00A602DC">
      <w:t>31.0000</w:t>
    </w:r>
    <w:r w:rsidR="0079619A">
      <w:tab/>
      <w:t xml:space="preserve">Revizyon: </w:t>
    </w:r>
    <w:r w:rsidR="00A602DC">
      <w:t>00</w:t>
    </w:r>
    <w:r w:rsidR="00A9682D">
      <w:t xml:space="preserve">                                                                                                                                                 </w:t>
    </w:r>
    <w:r>
      <w:t xml:space="preserve">Referans Doküman Numarası: </w:t>
    </w:r>
    <w:r w:rsidR="00A9682D">
      <w:t>TL.31.011</w:t>
    </w:r>
    <w:r>
      <w:tab/>
    </w:r>
  </w:p>
  <w:p w14:paraId="52E51A85" w14:textId="2E3A36BB" w:rsidR="007E11AA" w:rsidRPr="007E11AA" w:rsidRDefault="000F423F" w:rsidP="00E32FC9">
    <w:pPr>
      <w:pStyle w:val="FooterTemplateNumber"/>
      <w:ind w:left="0"/>
    </w:pPr>
    <w:r>
      <w:t>KYS</w:t>
    </w:r>
    <w:r w:rsidR="00161526">
      <w:t xml:space="preserve"> </w:t>
    </w:r>
    <w:r w:rsidR="0071668A">
      <w:t>Form</w:t>
    </w:r>
    <w:r w:rsidR="000B76CA">
      <w:t xml:space="preserve"> </w:t>
    </w:r>
    <w:r>
      <w:t>Şablon Numarası</w:t>
    </w:r>
    <w:r w:rsidR="00161526">
      <w:t>: FR.18.</w:t>
    </w:r>
    <w:r w:rsidR="00CF266C">
      <w:t>000</w:t>
    </w:r>
    <w:r w:rsidR="0071668A">
      <w:t>5</w:t>
    </w:r>
    <w:r w:rsidR="007E11AA">
      <w:t xml:space="preserve"> </w:t>
    </w:r>
    <w:r w:rsidR="007E11AA" w:rsidRPr="007E11AA">
      <w:t>|</w:t>
    </w:r>
    <w:r w:rsidR="00E32FC9">
      <w:t xml:space="preserve"> Revi</w:t>
    </w:r>
    <w:r w:rsidR="00EA4B78">
      <w:t>zy</w:t>
    </w:r>
    <w:r w:rsidR="00CF266C">
      <w:t xml:space="preserve">on </w:t>
    </w:r>
    <w:r w:rsidR="00A602DC">
      <w:t>00</w:t>
    </w:r>
    <w:r w:rsidR="00A9682D">
      <w:t xml:space="preserve">                                                                                                                                  </w:t>
    </w:r>
    <w:r>
      <w:t>Mevcut</w:t>
    </w:r>
    <w:r w:rsidR="00650815">
      <w:t xml:space="preserve"> </w:t>
    </w:r>
    <w:r>
      <w:t>Sayfa</w:t>
    </w:r>
    <w:r w:rsidR="00650815">
      <w:t>:</w:t>
    </w:r>
    <w:r w:rsidR="007E11AA" w:rsidRPr="007E11AA">
      <w:t xml:space="preserve"> </w:t>
    </w:r>
    <w:r w:rsidR="007E11AA" w:rsidRPr="00650815">
      <w:rPr>
        <w:b/>
      </w:rPr>
      <w:fldChar w:fldCharType="begin"/>
    </w:r>
    <w:r w:rsidR="007E11AA" w:rsidRPr="00650815">
      <w:rPr>
        <w:b/>
      </w:rPr>
      <w:instrText xml:space="preserve"> PAGE  \* Arabic  \* MERGEFORMAT </w:instrText>
    </w:r>
    <w:r w:rsidR="007E11AA" w:rsidRPr="00650815">
      <w:rPr>
        <w:b/>
      </w:rPr>
      <w:fldChar w:fldCharType="separate"/>
    </w:r>
    <w:r w:rsidR="009C2F43">
      <w:rPr>
        <w:b/>
        <w:noProof/>
      </w:rPr>
      <w:t>1</w:t>
    </w:r>
    <w:r w:rsidR="007E11AA" w:rsidRPr="00650815">
      <w:rPr>
        <w:b/>
      </w:rPr>
      <w:fldChar w:fldCharType="end"/>
    </w:r>
    <w:r w:rsidR="007E11AA" w:rsidRPr="007E11AA">
      <w:t xml:space="preserve"> </w:t>
    </w:r>
    <w:r w:rsidR="007E11AA" w:rsidRPr="00921C8A">
      <w:t>|</w:t>
    </w:r>
    <w:r>
      <w:t xml:space="preserve"> Toplam</w:t>
    </w:r>
    <w:r w:rsidR="007E11AA">
      <w:t xml:space="preserve"> </w:t>
    </w:r>
    <w:r>
      <w:t>Sayfa</w:t>
    </w:r>
    <w:r w:rsidR="007E11AA">
      <w:t xml:space="preserve">: </w:t>
    </w:r>
    <w:r w:rsidR="000B45E0" w:rsidRPr="00650815">
      <w:rPr>
        <w:b/>
      </w:rPr>
      <w:fldChar w:fldCharType="begin"/>
    </w:r>
    <w:r w:rsidR="000B45E0" w:rsidRPr="00650815">
      <w:rPr>
        <w:b/>
      </w:rPr>
      <w:instrText xml:space="preserve"> NUMPAGES  \* Arabic  \* MERGEFORMAT </w:instrText>
    </w:r>
    <w:r w:rsidR="000B45E0" w:rsidRPr="00650815">
      <w:rPr>
        <w:b/>
      </w:rPr>
      <w:fldChar w:fldCharType="separate"/>
    </w:r>
    <w:r w:rsidR="009C2F43">
      <w:rPr>
        <w:b/>
        <w:noProof/>
      </w:rPr>
      <w:t>1</w:t>
    </w:r>
    <w:r w:rsidR="000B45E0" w:rsidRPr="00650815">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A2ECC" w14:textId="77777777" w:rsidR="00F41C07" w:rsidRDefault="00F41C07" w:rsidP="00595B0E">
      <w:r>
        <w:separator/>
      </w:r>
    </w:p>
  </w:footnote>
  <w:footnote w:type="continuationSeparator" w:id="0">
    <w:p w14:paraId="0D186BD1" w14:textId="77777777" w:rsidR="00F41C07" w:rsidRDefault="00F41C07" w:rsidP="0059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B315" w14:textId="77777777" w:rsidR="00921C8A" w:rsidRDefault="00921C8A" w:rsidP="009A354E">
    <w:pPr>
      <w:pStyle w:val="Logo"/>
      <w:rPr>
        <w:noProof w:val="0"/>
      </w:rPr>
    </w:pPr>
    <w:r w:rsidRPr="008C7F72">
      <w:rPr>
        <w:lang w:val="en-US" w:eastAsia="en-US"/>
      </w:rPr>
      <w:drawing>
        <wp:inline distT="0" distB="0" distL="0" distR="0" wp14:anchorId="6F6A479E" wp14:editId="5B4A65B8">
          <wp:extent cx="1904400" cy="813600"/>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4400" cy="813600"/>
                  </a:xfrm>
                  <a:prstGeom prst="rect">
                    <a:avLst/>
                  </a:prstGeom>
                  <a:ln>
                    <a:noFill/>
                  </a:ln>
                </pic:spPr>
              </pic:pic>
            </a:graphicData>
          </a:graphic>
        </wp:inline>
      </w:drawing>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E11AA" w14:paraId="7AC9DC06" w14:textId="77777777" w:rsidTr="00F27CA7">
      <w:trPr>
        <w:cantSplit/>
        <w:trHeight w:hRule="exact" w:val="1134"/>
        <w:jc w:val="center"/>
      </w:trPr>
      <w:tc>
        <w:tcPr>
          <w:tcW w:w="10773" w:type="dxa"/>
          <w:vAlign w:val="center"/>
        </w:tcPr>
        <w:p w14:paraId="1B648833" w14:textId="78F0521E" w:rsidR="00BD0E8E" w:rsidRPr="00BD0E8E" w:rsidRDefault="00AC20C2" w:rsidP="006D7152">
          <w:pPr>
            <w:pStyle w:val="HeaderDocumentName"/>
            <w:ind w:left="22"/>
            <w:rPr>
              <w:i/>
            </w:rPr>
          </w:pPr>
          <w:bookmarkStart w:id="1" w:name="Document_Number_Start"/>
          <w:bookmarkStart w:id="2" w:name="Document_Name_Start"/>
          <w:bookmarkStart w:id="3" w:name="Document_Name_End"/>
          <w:bookmarkEnd w:id="1"/>
          <w:bookmarkEnd w:id="2"/>
          <w:bookmarkEnd w:id="3"/>
          <w:r>
            <w:t>Sınav Satış Sözleşmesi</w:t>
          </w:r>
        </w:p>
      </w:tc>
    </w:tr>
  </w:tbl>
  <w:p w14:paraId="2D0AC7AB" w14:textId="77777777" w:rsidR="00921C8A" w:rsidRPr="009A354E" w:rsidRDefault="00921C8A" w:rsidP="00595B0E">
    <w:pP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748A"/>
    <w:multiLevelType w:val="multilevel"/>
    <w:tmpl w:val="529461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Zero"/>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A2B497B"/>
    <w:multiLevelType w:val="multilevel"/>
    <w:tmpl w:val="3DAA3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2" w15:restartNumberingAfterBreak="0">
    <w:nsid w:val="0AC96974"/>
    <w:multiLevelType w:val="multilevel"/>
    <w:tmpl w:val="041F001F"/>
    <w:numStyleLink w:val="Style3"/>
  </w:abstractNum>
  <w:abstractNum w:abstractNumId="3" w15:restartNumberingAfterBreak="0">
    <w:nsid w:val="0B4879C4"/>
    <w:multiLevelType w:val="multilevel"/>
    <w:tmpl w:val="2716D38A"/>
    <w:lvl w:ilvl="0">
      <w:start w:val="9"/>
      <w:numFmt w:val="decimal"/>
      <w:lvlText w:val="%1"/>
      <w:lvlJc w:val="left"/>
      <w:pPr>
        <w:tabs>
          <w:tab w:val="num" w:pos="928"/>
        </w:tabs>
        <w:ind w:left="928"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D4F1BBA"/>
    <w:multiLevelType w:val="multilevel"/>
    <w:tmpl w:val="041F001F"/>
    <w:styleLink w:val="Style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1C4963"/>
    <w:multiLevelType w:val="hybridMultilevel"/>
    <w:tmpl w:val="F4645EC4"/>
    <w:name w:val="List Header2"/>
    <w:lvl w:ilvl="0" w:tplc="218C5B8A">
      <w:start w:val="1"/>
      <w:numFmt w:val="bullet"/>
      <w:pStyle w:val="Madde1"/>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40635688"/>
    <w:multiLevelType w:val="hybridMultilevel"/>
    <w:tmpl w:val="B270ED6E"/>
    <w:name w:val="List Header2222"/>
    <w:lvl w:ilvl="0" w:tplc="9D0A0B6C">
      <w:start w:val="1"/>
      <w:numFmt w:val="bullet"/>
      <w:pStyle w:val="Madde4"/>
      <w:lvlText w:val=""/>
      <w:lvlJc w:val="left"/>
      <w:pPr>
        <w:ind w:left="4123" w:hanging="360"/>
      </w:pPr>
      <w:rPr>
        <w:rFonts w:ascii="Symbol" w:hAnsi="Symbol" w:hint="default"/>
      </w:rPr>
    </w:lvl>
    <w:lvl w:ilvl="1" w:tplc="041F0003" w:tentative="1">
      <w:start w:val="1"/>
      <w:numFmt w:val="bullet"/>
      <w:lvlText w:val="o"/>
      <w:lvlJc w:val="left"/>
      <w:pPr>
        <w:ind w:left="4843" w:hanging="360"/>
      </w:pPr>
      <w:rPr>
        <w:rFonts w:ascii="Courier New" w:hAnsi="Courier New" w:cs="Courier New" w:hint="default"/>
      </w:rPr>
    </w:lvl>
    <w:lvl w:ilvl="2" w:tplc="041F0005" w:tentative="1">
      <w:start w:val="1"/>
      <w:numFmt w:val="bullet"/>
      <w:lvlText w:val=""/>
      <w:lvlJc w:val="left"/>
      <w:pPr>
        <w:ind w:left="5563" w:hanging="360"/>
      </w:pPr>
      <w:rPr>
        <w:rFonts w:ascii="Wingdings" w:hAnsi="Wingdings" w:hint="default"/>
      </w:rPr>
    </w:lvl>
    <w:lvl w:ilvl="3" w:tplc="041F0001" w:tentative="1">
      <w:start w:val="1"/>
      <w:numFmt w:val="bullet"/>
      <w:lvlText w:val=""/>
      <w:lvlJc w:val="left"/>
      <w:pPr>
        <w:ind w:left="6283" w:hanging="360"/>
      </w:pPr>
      <w:rPr>
        <w:rFonts w:ascii="Symbol" w:hAnsi="Symbol" w:hint="default"/>
      </w:rPr>
    </w:lvl>
    <w:lvl w:ilvl="4" w:tplc="041F0003" w:tentative="1">
      <w:start w:val="1"/>
      <w:numFmt w:val="bullet"/>
      <w:lvlText w:val="o"/>
      <w:lvlJc w:val="left"/>
      <w:pPr>
        <w:ind w:left="7003" w:hanging="360"/>
      </w:pPr>
      <w:rPr>
        <w:rFonts w:ascii="Courier New" w:hAnsi="Courier New" w:cs="Courier New" w:hint="default"/>
      </w:rPr>
    </w:lvl>
    <w:lvl w:ilvl="5" w:tplc="041F0005" w:tentative="1">
      <w:start w:val="1"/>
      <w:numFmt w:val="bullet"/>
      <w:lvlText w:val=""/>
      <w:lvlJc w:val="left"/>
      <w:pPr>
        <w:ind w:left="7723" w:hanging="360"/>
      </w:pPr>
      <w:rPr>
        <w:rFonts w:ascii="Wingdings" w:hAnsi="Wingdings" w:hint="default"/>
      </w:rPr>
    </w:lvl>
    <w:lvl w:ilvl="6" w:tplc="041F0001" w:tentative="1">
      <w:start w:val="1"/>
      <w:numFmt w:val="bullet"/>
      <w:lvlText w:val=""/>
      <w:lvlJc w:val="left"/>
      <w:pPr>
        <w:ind w:left="8443" w:hanging="360"/>
      </w:pPr>
      <w:rPr>
        <w:rFonts w:ascii="Symbol" w:hAnsi="Symbol" w:hint="default"/>
      </w:rPr>
    </w:lvl>
    <w:lvl w:ilvl="7" w:tplc="041F0003" w:tentative="1">
      <w:start w:val="1"/>
      <w:numFmt w:val="bullet"/>
      <w:lvlText w:val="o"/>
      <w:lvlJc w:val="left"/>
      <w:pPr>
        <w:ind w:left="9163" w:hanging="360"/>
      </w:pPr>
      <w:rPr>
        <w:rFonts w:ascii="Courier New" w:hAnsi="Courier New" w:cs="Courier New" w:hint="default"/>
      </w:rPr>
    </w:lvl>
    <w:lvl w:ilvl="8" w:tplc="041F0005" w:tentative="1">
      <w:start w:val="1"/>
      <w:numFmt w:val="bullet"/>
      <w:lvlText w:val=""/>
      <w:lvlJc w:val="left"/>
      <w:pPr>
        <w:ind w:left="9883" w:hanging="360"/>
      </w:pPr>
      <w:rPr>
        <w:rFonts w:ascii="Wingdings" w:hAnsi="Wingdings" w:hint="default"/>
      </w:rPr>
    </w:lvl>
  </w:abstractNum>
  <w:abstractNum w:abstractNumId="7" w15:restartNumberingAfterBreak="0">
    <w:nsid w:val="428660F7"/>
    <w:multiLevelType w:val="multilevel"/>
    <w:tmpl w:val="78CEF16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Zero"/>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82C0367"/>
    <w:multiLevelType w:val="hybridMultilevel"/>
    <w:tmpl w:val="8FE82C5A"/>
    <w:name w:val="List Header22"/>
    <w:lvl w:ilvl="0" w:tplc="E57EB544">
      <w:start w:val="1"/>
      <w:numFmt w:val="bullet"/>
      <w:pStyle w:val="Madde2"/>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9" w15:restartNumberingAfterBreak="0">
    <w:nsid w:val="49F446F2"/>
    <w:multiLevelType w:val="multilevel"/>
    <w:tmpl w:val="041F001F"/>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FB2B62"/>
    <w:multiLevelType w:val="multilevel"/>
    <w:tmpl w:val="84A2AE66"/>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E37812"/>
    <w:multiLevelType w:val="multilevel"/>
    <w:tmpl w:val="041F001F"/>
    <w:numStyleLink w:val="Style2"/>
  </w:abstractNum>
  <w:abstractNum w:abstractNumId="12" w15:restartNumberingAfterBreak="0">
    <w:nsid w:val="551B3C2E"/>
    <w:multiLevelType w:val="multilevel"/>
    <w:tmpl w:val="041F001F"/>
    <w:numStyleLink w:val="Style1"/>
  </w:abstractNum>
  <w:abstractNum w:abstractNumId="13" w15:restartNumberingAfterBreak="0">
    <w:nsid w:val="55B1314C"/>
    <w:multiLevelType w:val="hybridMultilevel"/>
    <w:tmpl w:val="51F21F82"/>
    <w:lvl w:ilvl="0" w:tplc="305CC328">
      <w:start w:val="1"/>
      <w:numFmt w:val="decimal"/>
      <w:lvlText w:val="%1."/>
      <w:lvlJc w:val="left"/>
      <w:pPr>
        <w:ind w:left="720" w:hanging="360"/>
      </w:pPr>
      <w:rPr>
        <w:rFonts w:ascii="Arial" w:eastAsiaTheme="minorHAnsi" w:hAnsi="Arial" w:cs="Arial"/>
        <w:b w:val="0"/>
        <w:bCs/>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800A95"/>
    <w:multiLevelType w:val="multilevel"/>
    <w:tmpl w:val="CEDC702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5B004C68"/>
    <w:multiLevelType w:val="hybridMultilevel"/>
    <w:tmpl w:val="D88631A2"/>
    <w:name w:val="List Header222"/>
    <w:lvl w:ilvl="0" w:tplc="A3244920">
      <w:start w:val="1"/>
      <w:numFmt w:val="bullet"/>
      <w:pStyle w:val="Madde3"/>
      <w:lvlText w:val=""/>
      <w:lvlJc w:val="left"/>
      <w:pPr>
        <w:ind w:left="2989" w:hanging="360"/>
      </w:pPr>
      <w:rPr>
        <w:rFonts w:ascii="Symbol" w:hAnsi="Symbol" w:hint="default"/>
      </w:rPr>
    </w:lvl>
    <w:lvl w:ilvl="1" w:tplc="041F0003" w:tentative="1">
      <w:start w:val="1"/>
      <w:numFmt w:val="bullet"/>
      <w:lvlText w:val="o"/>
      <w:lvlJc w:val="left"/>
      <w:pPr>
        <w:ind w:left="3709" w:hanging="360"/>
      </w:pPr>
      <w:rPr>
        <w:rFonts w:ascii="Courier New" w:hAnsi="Courier New" w:cs="Courier New" w:hint="default"/>
      </w:rPr>
    </w:lvl>
    <w:lvl w:ilvl="2" w:tplc="041F0005" w:tentative="1">
      <w:start w:val="1"/>
      <w:numFmt w:val="bullet"/>
      <w:lvlText w:val=""/>
      <w:lvlJc w:val="left"/>
      <w:pPr>
        <w:ind w:left="4429" w:hanging="360"/>
      </w:pPr>
      <w:rPr>
        <w:rFonts w:ascii="Wingdings" w:hAnsi="Wingdings" w:hint="default"/>
      </w:rPr>
    </w:lvl>
    <w:lvl w:ilvl="3" w:tplc="041F0001" w:tentative="1">
      <w:start w:val="1"/>
      <w:numFmt w:val="bullet"/>
      <w:lvlText w:val=""/>
      <w:lvlJc w:val="left"/>
      <w:pPr>
        <w:ind w:left="5149" w:hanging="360"/>
      </w:pPr>
      <w:rPr>
        <w:rFonts w:ascii="Symbol" w:hAnsi="Symbol" w:hint="default"/>
      </w:rPr>
    </w:lvl>
    <w:lvl w:ilvl="4" w:tplc="041F0003" w:tentative="1">
      <w:start w:val="1"/>
      <w:numFmt w:val="bullet"/>
      <w:lvlText w:val="o"/>
      <w:lvlJc w:val="left"/>
      <w:pPr>
        <w:ind w:left="5869" w:hanging="360"/>
      </w:pPr>
      <w:rPr>
        <w:rFonts w:ascii="Courier New" w:hAnsi="Courier New" w:cs="Courier New" w:hint="default"/>
      </w:rPr>
    </w:lvl>
    <w:lvl w:ilvl="5" w:tplc="041F0005" w:tentative="1">
      <w:start w:val="1"/>
      <w:numFmt w:val="bullet"/>
      <w:lvlText w:val=""/>
      <w:lvlJc w:val="left"/>
      <w:pPr>
        <w:ind w:left="6589" w:hanging="360"/>
      </w:pPr>
      <w:rPr>
        <w:rFonts w:ascii="Wingdings" w:hAnsi="Wingdings" w:hint="default"/>
      </w:rPr>
    </w:lvl>
    <w:lvl w:ilvl="6" w:tplc="041F0001" w:tentative="1">
      <w:start w:val="1"/>
      <w:numFmt w:val="bullet"/>
      <w:lvlText w:val=""/>
      <w:lvlJc w:val="left"/>
      <w:pPr>
        <w:ind w:left="7309" w:hanging="360"/>
      </w:pPr>
      <w:rPr>
        <w:rFonts w:ascii="Symbol" w:hAnsi="Symbol" w:hint="default"/>
      </w:rPr>
    </w:lvl>
    <w:lvl w:ilvl="7" w:tplc="041F0003" w:tentative="1">
      <w:start w:val="1"/>
      <w:numFmt w:val="bullet"/>
      <w:lvlText w:val="o"/>
      <w:lvlJc w:val="left"/>
      <w:pPr>
        <w:ind w:left="8029" w:hanging="360"/>
      </w:pPr>
      <w:rPr>
        <w:rFonts w:ascii="Courier New" w:hAnsi="Courier New" w:cs="Courier New" w:hint="default"/>
      </w:rPr>
    </w:lvl>
    <w:lvl w:ilvl="8" w:tplc="041F0005" w:tentative="1">
      <w:start w:val="1"/>
      <w:numFmt w:val="bullet"/>
      <w:lvlText w:val=""/>
      <w:lvlJc w:val="left"/>
      <w:pPr>
        <w:ind w:left="8749" w:hanging="360"/>
      </w:pPr>
      <w:rPr>
        <w:rFonts w:ascii="Wingdings" w:hAnsi="Wingdings" w:hint="default"/>
      </w:rPr>
    </w:lvl>
  </w:abstractNum>
  <w:abstractNum w:abstractNumId="16" w15:restartNumberingAfterBreak="0">
    <w:nsid w:val="5B371926"/>
    <w:multiLevelType w:val="multilevel"/>
    <w:tmpl w:val="041F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5C7F4F"/>
    <w:multiLevelType w:val="multilevel"/>
    <w:tmpl w:val="98A0C47C"/>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none"/>
      <w:lvlText w:val=""/>
      <w:lvlJc w:val="left"/>
      <w:pPr>
        <w:tabs>
          <w:tab w:val="num" w:pos="11340"/>
        </w:tabs>
        <w:ind w:left="11340" w:firstLine="0"/>
      </w:pPr>
      <w:rPr>
        <w:rFonts w:hint="default"/>
      </w:rPr>
    </w:lvl>
    <w:lvl w:ilvl="5">
      <w:start w:val="1"/>
      <w:numFmt w:val="none"/>
      <w:lvlText w:val=""/>
      <w:lvlJc w:val="left"/>
      <w:pPr>
        <w:tabs>
          <w:tab w:val="num" w:pos="11340"/>
        </w:tabs>
        <w:ind w:left="11340" w:firstLine="0"/>
      </w:pPr>
      <w:rPr>
        <w:rFonts w:hint="default"/>
      </w:rPr>
    </w:lvl>
    <w:lvl w:ilvl="6">
      <w:start w:val="1"/>
      <w:numFmt w:val="none"/>
      <w:lvlText w:val=""/>
      <w:lvlJc w:val="left"/>
      <w:pPr>
        <w:tabs>
          <w:tab w:val="num" w:pos="11340"/>
        </w:tabs>
        <w:ind w:left="11340" w:firstLine="0"/>
      </w:pPr>
      <w:rPr>
        <w:rFonts w:hint="default"/>
      </w:rPr>
    </w:lvl>
    <w:lvl w:ilvl="7">
      <w:start w:val="1"/>
      <w:numFmt w:val="none"/>
      <w:lvlText w:val="%8"/>
      <w:lvlJc w:val="left"/>
      <w:pPr>
        <w:tabs>
          <w:tab w:val="num" w:pos="11340"/>
        </w:tabs>
        <w:ind w:left="11340" w:firstLine="0"/>
      </w:pPr>
      <w:rPr>
        <w:rFonts w:hint="default"/>
      </w:rPr>
    </w:lvl>
    <w:lvl w:ilvl="8">
      <w:start w:val="1"/>
      <w:numFmt w:val="none"/>
      <w:lvlText w:val="%9"/>
      <w:lvlJc w:val="left"/>
      <w:pPr>
        <w:tabs>
          <w:tab w:val="num" w:pos="11340"/>
        </w:tabs>
        <w:ind w:left="11340" w:firstLine="0"/>
      </w:pPr>
      <w:rPr>
        <w:rFonts w:hint="default"/>
      </w:rPr>
    </w:lvl>
  </w:abstractNum>
  <w:abstractNum w:abstractNumId="18" w15:restartNumberingAfterBreak="0">
    <w:nsid w:val="6C3168B1"/>
    <w:multiLevelType w:val="multilevel"/>
    <w:tmpl w:val="3670B83E"/>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4C16E25"/>
    <w:multiLevelType w:val="multilevel"/>
    <w:tmpl w:val="98A0C47C"/>
    <w:name w:val="List Header"/>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851" w:hanging="567"/>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none"/>
      <w:lvlText w:val=""/>
      <w:lvlJc w:val="left"/>
      <w:pPr>
        <w:tabs>
          <w:tab w:val="num" w:pos="11340"/>
        </w:tabs>
        <w:ind w:left="11340" w:firstLine="0"/>
      </w:pPr>
      <w:rPr>
        <w:rFonts w:hint="default"/>
      </w:rPr>
    </w:lvl>
    <w:lvl w:ilvl="5">
      <w:start w:val="1"/>
      <w:numFmt w:val="none"/>
      <w:lvlText w:val=""/>
      <w:lvlJc w:val="left"/>
      <w:pPr>
        <w:tabs>
          <w:tab w:val="num" w:pos="11340"/>
        </w:tabs>
        <w:ind w:left="11340" w:firstLine="0"/>
      </w:pPr>
      <w:rPr>
        <w:rFonts w:hint="default"/>
      </w:rPr>
    </w:lvl>
    <w:lvl w:ilvl="6">
      <w:start w:val="1"/>
      <w:numFmt w:val="none"/>
      <w:lvlText w:val=""/>
      <w:lvlJc w:val="left"/>
      <w:pPr>
        <w:tabs>
          <w:tab w:val="num" w:pos="11340"/>
        </w:tabs>
        <w:ind w:left="11340" w:firstLine="0"/>
      </w:pPr>
      <w:rPr>
        <w:rFonts w:hint="default"/>
      </w:rPr>
    </w:lvl>
    <w:lvl w:ilvl="7">
      <w:start w:val="1"/>
      <w:numFmt w:val="none"/>
      <w:lvlText w:val="%8"/>
      <w:lvlJc w:val="left"/>
      <w:pPr>
        <w:tabs>
          <w:tab w:val="num" w:pos="11340"/>
        </w:tabs>
        <w:ind w:left="11340" w:firstLine="0"/>
      </w:pPr>
      <w:rPr>
        <w:rFonts w:hint="default"/>
      </w:rPr>
    </w:lvl>
    <w:lvl w:ilvl="8">
      <w:start w:val="1"/>
      <w:numFmt w:val="none"/>
      <w:lvlText w:val="%9"/>
      <w:lvlJc w:val="left"/>
      <w:pPr>
        <w:tabs>
          <w:tab w:val="num" w:pos="11340"/>
        </w:tabs>
        <w:ind w:left="11340" w:firstLine="0"/>
      </w:pPr>
      <w:rPr>
        <w:rFonts w:hint="default"/>
      </w:rPr>
    </w:lvl>
  </w:abstractNum>
  <w:num w:numId="1">
    <w:abstractNumId w:val="19"/>
  </w:num>
  <w:num w:numId="2">
    <w:abstractNumId w:val="17"/>
  </w:num>
  <w:num w:numId="3">
    <w:abstractNumId w:val="5"/>
  </w:num>
  <w:num w:numId="4">
    <w:abstractNumId w:val="8"/>
  </w:num>
  <w:num w:numId="5">
    <w:abstractNumId w:val="15"/>
  </w:num>
  <w:num w:numId="6">
    <w:abstractNumId w:val="6"/>
  </w:num>
  <w:num w:numId="7">
    <w:abstractNumId w:val="10"/>
  </w:num>
  <w:num w:numId="8">
    <w:abstractNumId w:val="19"/>
  </w:num>
  <w:num w:numId="9">
    <w:abstractNumId w:val="12"/>
    <w:lvlOverride w:ilvl="1">
      <w:lvl w:ilvl="1">
        <w:start w:val="1"/>
        <w:numFmt w:val="decimal"/>
        <w:lvlText w:val="%1.%2."/>
        <w:lvlJc w:val="left"/>
        <w:pPr>
          <w:ind w:left="792" w:hanging="432"/>
        </w:pPr>
        <w:rPr>
          <w:rFonts w:hint="default"/>
          <w:b/>
        </w:rPr>
      </w:lvl>
    </w:lvlOverride>
  </w:num>
  <w:num w:numId="10">
    <w:abstractNumId w:val="16"/>
  </w:num>
  <w:num w:numId="11">
    <w:abstractNumId w:val="1"/>
  </w:num>
  <w:num w:numId="12">
    <w:abstractNumId w:val="19"/>
  </w:num>
  <w:num w:numId="13">
    <w:abstractNumId w:val="19"/>
  </w:num>
  <w:num w:numId="14">
    <w:abstractNumId w:val="19"/>
  </w:num>
  <w:num w:numId="15">
    <w:abstractNumId w:val="19"/>
  </w:num>
  <w:num w:numId="16">
    <w:abstractNumId w:val="11"/>
    <w:lvlOverride w:ilvl="1">
      <w:lvl w:ilvl="1">
        <w:start w:val="1"/>
        <w:numFmt w:val="decimal"/>
        <w:lvlText w:val="%1.%2."/>
        <w:lvlJc w:val="left"/>
        <w:pPr>
          <w:ind w:left="792" w:hanging="432"/>
        </w:pPr>
        <w:rPr>
          <w:rFonts w:hint="default"/>
          <w:b/>
        </w:rPr>
      </w:lvl>
    </w:lvlOverride>
  </w:num>
  <w:num w:numId="17">
    <w:abstractNumId w:val="9"/>
  </w:num>
  <w:num w:numId="18">
    <w:abstractNumId w:val="19"/>
  </w:num>
  <w:num w:numId="19">
    <w:abstractNumId w:val="2"/>
    <w:lvlOverride w:ilvl="1">
      <w:lvl w:ilvl="1">
        <w:start w:val="1"/>
        <w:numFmt w:val="decimal"/>
        <w:lvlText w:val="%1.%2."/>
        <w:lvlJc w:val="left"/>
        <w:pPr>
          <w:ind w:left="792" w:hanging="432"/>
        </w:pPr>
        <w:rPr>
          <w:rFonts w:hint="default"/>
          <w:b/>
        </w:rPr>
      </w:lvl>
    </w:lvlOverride>
  </w:num>
  <w:num w:numId="20">
    <w:abstractNumId w:val="4"/>
  </w:num>
  <w:num w:numId="21">
    <w:abstractNumId w:val="18"/>
  </w:num>
  <w:num w:numId="22">
    <w:abstractNumId w:val="7"/>
  </w:num>
  <w:num w:numId="23">
    <w:abstractNumId w:val="0"/>
  </w:num>
  <w:num w:numId="24">
    <w:abstractNumId w:val="3"/>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lickAndTypeStyle w:val="Gvde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D9"/>
    <w:rsid w:val="000041A6"/>
    <w:rsid w:val="00004DC6"/>
    <w:rsid w:val="000116AF"/>
    <w:rsid w:val="00015BA6"/>
    <w:rsid w:val="000405D2"/>
    <w:rsid w:val="00067540"/>
    <w:rsid w:val="000675F0"/>
    <w:rsid w:val="0007373C"/>
    <w:rsid w:val="000B45E0"/>
    <w:rsid w:val="000B5A7E"/>
    <w:rsid w:val="000B76CA"/>
    <w:rsid w:val="000C7E79"/>
    <w:rsid w:val="000F423F"/>
    <w:rsid w:val="001335A5"/>
    <w:rsid w:val="00157700"/>
    <w:rsid w:val="00161526"/>
    <w:rsid w:val="0017003E"/>
    <w:rsid w:val="001E063E"/>
    <w:rsid w:val="00205959"/>
    <w:rsid w:val="00211A45"/>
    <w:rsid w:val="002203A8"/>
    <w:rsid w:val="00223B25"/>
    <w:rsid w:val="002305FF"/>
    <w:rsid w:val="002572A0"/>
    <w:rsid w:val="00263FED"/>
    <w:rsid w:val="00267E27"/>
    <w:rsid w:val="002708E5"/>
    <w:rsid w:val="00272DE9"/>
    <w:rsid w:val="002853FB"/>
    <w:rsid w:val="002A1F5B"/>
    <w:rsid w:val="002A66D0"/>
    <w:rsid w:val="002B49AD"/>
    <w:rsid w:val="002B7CD9"/>
    <w:rsid w:val="002C2771"/>
    <w:rsid w:val="002C2942"/>
    <w:rsid w:val="00306237"/>
    <w:rsid w:val="0034345E"/>
    <w:rsid w:val="00351340"/>
    <w:rsid w:val="0035176A"/>
    <w:rsid w:val="00362B34"/>
    <w:rsid w:val="00387474"/>
    <w:rsid w:val="00393379"/>
    <w:rsid w:val="003A29C0"/>
    <w:rsid w:val="003A6163"/>
    <w:rsid w:val="003B6BF1"/>
    <w:rsid w:val="003F4E0A"/>
    <w:rsid w:val="00403B6F"/>
    <w:rsid w:val="00430A2F"/>
    <w:rsid w:val="00437105"/>
    <w:rsid w:val="00464405"/>
    <w:rsid w:val="004867EA"/>
    <w:rsid w:val="00487198"/>
    <w:rsid w:val="00494088"/>
    <w:rsid w:val="004A4C6F"/>
    <w:rsid w:val="004B36F5"/>
    <w:rsid w:val="004C5FC6"/>
    <w:rsid w:val="004D3A32"/>
    <w:rsid w:val="004E43C1"/>
    <w:rsid w:val="004E6FB3"/>
    <w:rsid w:val="0052744D"/>
    <w:rsid w:val="0053645F"/>
    <w:rsid w:val="00546C09"/>
    <w:rsid w:val="0056521C"/>
    <w:rsid w:val="0056672A"/>
    <w:rsid w:val="00595B0E"/>
    <w:rsid w:val="00597297"/>
    <w:rsid w:val="005C2212"/>
    <w:rsid w:val="005E388F"/>
    <w:rsid w:val="005E515D"/>
    <w:rsid w:val="005E6069"/>
    <w:rsid w:val="005F3DED"/>
    <w:rsid w:val="005F6A44"/>
    <w:rsid w:val="00616C5E"/>
    <w:rsid w:val="00622ADF"/>
    <w:rsid w:val="00640787"/>
    <w:rsid w:val="00650815"/>
    <w:rsid w:val="00664EF2"/>
    <w:rsid w:val="006A55F2"/>
    <w:rsid w:val="006A7D8A"/>
    <w:rsid w:val="006C3BD0"/>
    <w:rsid w:val="006D7152"/>
    <w:rsid w:val="006E44D8"/>
    <w:rsid w:val="0071668A"/>
    <w:rsid w:val="0073024D"/>
    <w:rsid w:val="00767131"/>
    <w:rsid w:val="00770B00"/>
    <w:rsid w:val="00782B6C"/>
    <w:rsid w:val="007947CB"/>
    <w:rsid w:val="0079619A"/>
    <w:rsid w:val="007A79C3"/>
    <w:rsid w:val="007B4C33"/>
    <w:rsid w:val="007B63EF"/>
    <w:rsid w:val="007D2063"/>
    <w:rsid w:val="007E11AA"/>
    <w:rsid w:val="007E7E42"/>
    <w:rsid w:val="007F0A7D"/>
    <w:rsid w:val="007F0F65"/>
    <w:rsid w:val="007F4F85"/>
    <w:rsid w:val="00801B90"/>
    <w:rsid w:val="00803105"/>
    <w:rsid w:val="00824F4E"/>
    <w:rsid w:val="0084106F"/>
    <w:rsid w:val="00843015"/>
    <w:rsid w:val="00851C14"/>
    <w:rsid w:val="00853BD5"/>
    <w:rsid w:val="0086195D"/>
    <w:rsid w:val="0086558C"/>
    <w:rsid w:val="00867FA1"/>
    <w:rsid w:val="00876DD0"/>
    <w:rsid w:val="00883599"/>
    <w:rsid w:val="008A190C"/>
    <w:rsid w:val="008A4CEE"/>
    <w:rsid w:val="008E3737"/>
    <w:rsid w:val="00905A1D"/>
    <w:rsid w:val="00912ED0"/>
    <w:rsid w:val="00920C62"/>
    <w:rsid w:val="00921179"/>
    <w:rsid w:val="00921C8A"/>
    <w:rsid w:val="009247B4"/>
    <w:rsid w:val="009311DB"/>
    <w:rsid w:val="00935571"/>
    <w:rsid w:val="00941418"/>
    <w:rsid w:val="00963E7F"/>
    <w:rsid w:val="00982BAA"/>
    <w:rsid w:val="009A354E"/>
    <w:rsid w:val="009A6A49"/>
    <w:rsid w:val="009B7300"/>
    <w:rsid w:val="009C2F43"/>
    <w:rsid w:val="00A00524"/>
    <w:rsid w:val="00A602DC"/>
    <w:rsid w:val="00A64A7A"/>
    <w:rsid w:val="00A77E7C"/>
    <w:rsid w:val="00A80DED"/>
    <w:rsid w:val="00A9682D"/>
    <w:rsid w:val="00AC20C2"/>
    <w:rsid w:val="00AE57E9"/>
    <w:rsid w:val="00B268AD"/>
    <w:rsid w:val="00B279BB"/>
    <w:rsid w:val="00B365D0"/>
    <w:rsid w:val="00B54454"/>
    <w:rsid w:val="00B55C0F"/>
    <w:rsid w:val="00B65B57"/>
    <w:rsid w:val="00B66001"/>
    <w:rsid w:val="00B91D71"/>
    <w:rsid w:val="00BD0E8E"/>
    <w:rsid w:val="00BE7563"/>
    <w:rsid w:val="00BF3187"/>
    <w:rsid w:val="00C30E22"/>
    <w:rsid w:val="00C407D6"/>
    <w:rsid w:val="00C71F2C"/>
    <w:rsid w:val="00C9577A"/>
    <w:rsid w:val="00CA1A8B"/>
    <w:rsid w:val="00CB2382"/>
    <w:rsid w:val="00CC3BAC"/>
    <w:rsid w:val="00CF266C"/>
    <w:rsid w:val="00D1378E"/>
    <w:rsid w:val="00D13E78"/>
    <w:rsid w:val="00D216A5"/>
    <w:rsid w:val="00D22ADD"/>
    <w:rsid w:val="00D27E5C"/>
    <w:rsid w:val="00D46091"/>
    <w:rsid w:val="00D55FE9"/>
    <w:rsid w:val="00D805C7"/>
    <w:rsid w:val="00D82399"/>
    <w:rsid w:val="00DA4B02"/>
    <w:rsid w:val="00DB0345"/>
    <w:rsid w:val="00DC7A9F"/>
    <w:rsid w:val="00DF1D9A"/>
    <w:rsid w:val="00DF4C79"/>
    <w:rsid w:val="00DF4F93"/>
    <w:rsid w:val="00E02B06"/>
    <w:rsid w:val="00E24DE0"/>
    <w:rsid w:val="00E271E7"/>
    <w:rsid w:val="00E27D15"/>
    <w:rsid w:val="00E3121B"/>
    <w:rsid w:val="00E32FC9"/>
    <w:rsid w:val="00E5371E"/>
    <w:rsid w:val="00E543B9"/>
    <w:rsid w:val="00E7197B"/>
    <w:rsid w:val="00E757E3"/>
    <w:rsid w:val="00E8303D"/>
    <w:rsid w:val="00E85A9D"/>
    <w:rsid w:val="00E8620E"/>
    <w:rsid w:val="00E95933"/>
    <w:rsid w:val="00EA4B78"/>
    <w:rsid w:val="00EB2499"/>
    <w:rsid w:val="00EB6344"/>
    <w:rsid w:val="00EC1C05"/>
    <w:rsid w:val="00EF5A8C"/>
    <w:rsid w:val="00EF6D1D"/>
    <w:rsid w:val="00F27CA7"/>
    <w:rsid w:val="00F41C07"/>
    <w:rsid w:val="00F51CBE"/>
    <w:rsid w:val="00F56876"/>
    <w:rsid w:val="00F57060"/>
    <w:rsid w:val="00F66F8D"/>
    <w:rsid w:val="00F717CF"/>
    <w:rsid w:val="00F87474"/>
    <w:rsid w:val="00FA0902"/>
    <w:rsid w:val="00FA154B"/>
    <w:rsid w:val="00FC3A71"/>
    <w:rsid w:val="00FC539C"/>
    <w:rsid w:val="00FE4D85"/>
    <w:rsid w:val="00FF3545"/>
    <w:rsid w:val="00FF5A09"/>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EF9335"/>
  <w14:defaultImageDpi w14:val="330"/>
  <w15:docId w15:val="{C497ABB2-CC7C-499C-ABF1-0149242D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qFormat="1"/>
    <w:lsdException w:name="heading 5" w:locked="0"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iPriority="0"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8"/>
    <w:semiHidden/>
    <w:qFormat/>
    <w:rsid w:val="007E7E42"/>
    <w:pPr>
      <w:spacing w:after="0" w:line="240" w:lineRule="auto"/>
      <w:ind w:left="284"/>
      <w:jc w:val="both"/>
    </w:pPr>
    <w:rPr>
      <w:rFonts w:ascii="Calibri" w:hAnsi="Calibri"/>
      <w:sz w:val="20"/>
      <w:lang w:val="en-US"/>
    </w:rPr>
  </w:style>
  <w:style w:type="paragraph" w:styleId="Heading1">
    <w:name w:val="heading 1"/>
    <w:aliases w:val="Başlık 1"/>
    <w:next w:val="Gvde1"/>
    <w:link w:val="Heading1Char"/>
    <w:uiPriority w:val="2"/>
    <w:qFormat/>
    <w:rsid w:val="00B65B57"/>
    <w:pPr>
      <w:keepNext/>
      <w:keepLines/>
      <w:numPr>
        <w:numId w:val="1"/>
      </w:numPr>
      <w:spacing w:before="120" w:after="120" w:line="276" w:lineRule="auto"/>
      <w:outlineLvl w:val="0"/>
    </w:pPr>
    <w:rPr>
      <w:rFonts w:ascii="Calibri" w:eastAsiaTheme="majorEastAsia" w:hAnsi="Calibri" w:cstheme="majorBidi"/>
      <w:b/>
      <w:sz w:val="24"/>
      <w:szCs w:val="32"/>
    </w:rPr>
  </w:style>
  <w:style w:type="paragraph" w:styleId="Heading2">
    <w:name w:val="heading 2"/>
    <w:aliases w:val="Başlık 2"/>
    <w:basedOn w:val="Heading1"/>
    <w:next w:val="Gvde2"/>
    <w:link w:val="Heading2Char"/>
    <w:uiPriority w:val="2"/>
    <w:qFormat/>
    <w:rsid w:val="00B65B57"/>
    <w:pPr>
      <w:numPr>
        <w:ilvl w:val="1"/>
      </w:numPr>
      <w:outlineLvl w:val="1"/>
    </w:pPr>
  </w:style>
  <w:style w:type="paragraph" w:styleId="Heading3">
    <w:name w:val="heading 3"/>
    <w:aliases w:val="Başlık 3"/>
    <w:basedOn w:val="Heading2"/>
    <w:next w:val="Gvde3"/>
    <w:link w:val="Heading3Char"/>
    <w:uiPriority w:val="2"/>
    <w:qFormat/>
    <w:rsid w:val="00B65B57"/>
    <w:pPr>
      <w:numPr>
        <w:ilvl w:val="2"/>
      </w:numPr>
      <w:ind w:left="1702" w:hanging="851"/>
      <w:outlineLvl w:val="2"/>
    </w:pPr>
  </w:style>
  <w:style w:type="paragraph" w:styleId="Heading4">
    <w:name w:val="heading 4"/>
    <w:aliases w:val="Başlık 4"/>
    <w:basedOn w:val="Heading3"/>
    <w:next w:val="Gvde4"/>
    <w:link w:val="Heading4Char"/>
    <w:uiPriority w:val="2"/>
    <w:qFormat/>
    <w:rsid w:val="00B65B57"/>
    <w:pPr>
      <w:numPr>
        <w:ilvl w:val="3"/>
      </w:numPr>
      <w:outlineLvl w:val="3"/>
    </w:pPr>
  </w:style>
  <w:style w:type="paragraph" w:styleId="Heading5">
    <w:name w:val="heading 5"/>
    <w:basedOn w:val="Normal"/>
    <w:next w:val="Normal"/>
    <w:link w:val="Heading5Char"/>
    <w:uiPriority w:val="9"/>
    <w:semiHidden/>
    <w:qFormat/>
    <w:locked/>
    <w:rsid w:val="0076713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şlık 1 Char"/>
    <w:basedOn w:val="DefaultParagraphFont"/>
    <w:link w:val="Heading1"/>
    <w:uiPriority w:val="2"/>
    <w:rsid w:val="00B65B57"/>
    <w:rPr>
      <w:rFonts w:ascii="Calibri" w:eastAsiaTheme="majorEastAsia" w:hAnsi="Calibri" w:cstheme="majorBidi"/>
      <w:b/>
      <w:sz w:val="24"/>
      <w:szCs w:val="32"/>
    </w:rPr>
  </w:style>
  <w:style w:type="character" w:customStyle="1" w:styleId="Heading2Char">
    <w:name w:val="Heading 2 Char"/>
    <w:aliases w:val="Başlık 2 Char"/>
    <w:basedOn w:val="DefaultParagraphFont"/>
    <w:link w:val="Heading2"/>
    <w:uiPriority w:val="2"/>
    <w:rsid w:val="00B65B57"/>
    <w:rPr>
      <w:rFonts w:ascii="Calibri" w:eastAsiaTheme="majorEastAsia" w:hAnsi="Calibri" w:cstheme="majorBidi"/>
      <w:b/>
      <w:sz w:val="24"/>
      <w:szCs w:val="32"/>
    </w:rPr>
  </w:style>
  <w:style w:type="character" w:customStyle="1" w:styleId="Heading3Char">
    <w:name w:val="Heading 3 Char"/>
    <w:aliases w:val="Başlık 3 Char"/>
    <w:basedOn w:val="DefaultParagraphFont"/>
    <w:link w:val="Heading3"/>
    <w:uiPriority w:val="2"/>
    <w:rsid w:val="00B65B57"/>
    <w:rPr>
      <w:rFonts w:ascii="Calibri" w:eastAsiaTheme="majorEastAsia" w:hAnsi="Calibri" w:cstheme="majorBidi"/>
      <w:b/>
      <w:sz w:val="24"/>
      <w:szCs w:val="32"/>
    </w:rPr>
  </w:style>
  <w:style w:type="character" w:customStyle="1" w:styleId="Heading4Char">
    <w:name w:val="Heading 4 Char"/>
    <w:aliases w:val="Başlık 4 Char"/>
    <w:basedOn w:val="DefaultParagraphFont"/>
    <w:link w:val="Heading4"/>
    <w:uiPriority w:val="2"/>
    <w:rsid w:val="00B65B57"/>
    <w:rPr>
      <w:rFonts w:ascii="Calibri" w:eastAsiaTheme="majorEastAsia" w:hAnsi="Calibri" w:cstheme="majorBidi"/>
      <w:b/>
      <w:sz w:val="24"/>
      <w:szCs w:val="32"/>
    </w:rPr>
  </w:style>
  <w:style w:type="paragraph" w:customStyle="1" w:styleId="Gvde1">
    <w:name w:val="Gövde 1"/>
    <w:link w:val="Gvde1Char"/>
    <w:uiPriority w:val="1"/>
    <w:qFormat/>
    <w:rsid w:val="00B65B57"/>
    <w:pPr>
      <w:spacing w:before="120" w:after="120" w:line="276" w:lineRule="auto"/>
      <w:jc w:val="both"/>
    </w:pPr>
    <w:rPr>
      <w:rFonts w:ascii="Calibri" w:hAnsi="Calibri"/>
    </w:rPr>
  </w:style>
  <w:style w:type="paragraph" w:customStyle="1" w:styleId="Gvde2">
    <w:name w:val="Gövde 2"/>
    <w:basedOn w:val="Gvde1"/>
    <w:uiPriority w:val="1"/>
    <w:qFormat/>
    <w:rsid w:val="00B65B57"/>
    <w:pPr>
      <w:ind w:left="284"/>
    </w:pPr>
  </w:style>
  <w:style w:type="paragraph" w:customStyle="1" w:styleId="Gvde3">
    <w:name w:val="Gövde 3"/>
    <w:basedOn w:val="Gvde2"/>
    <w:uiPriority w:val="1"/>
    <w:qFormat/>
    <w:rsid w:val="00B65B57"/>
    <w:pPr>
      <w:ind w:left="851"/>
    </w:pPr>
  </w:style>
  <w:style w:type="paragraph" w:customStyle="1" w:styleId="Gvde4">
    <w:name w:val="Gövde 4"/>
    <w:basedOn w:val="Gvde3"/>
    <w:uiPriority w:val="1"/>
    <w:qFormat/>
    <w:rsid w:val="00B65B57"/>
    <w:pPr>
      <w:ind w:left="1701"/>
    </w:pPr>
  </w:style>
  <w:style w:type="paragraph" w:styleId="Header">
    <w:name w:val="header"/>
    <w:basedOn w:val="Normal"/>
    <w:link w:val="HeaderChar"/>
    <w:uiPriority w:val="99"/>
    <w:semiHidden/>
    <w:locked/>
    <w:rsid w:val="00767131"/>
    <w:pPr>
      <w:tabs>
        <w:tab w:val="center" w:pos="4536"/>
        <w:tab w:val="right" w:pos="9072"/>
      </w:tabs>
    </w:pPr>
  </w:style>
  <w:style w:type="character" w:customStyle="1" w:styleId="HeaderChar">
    <w:name w:val="Header Char"/>
    <w:basedOn w:val="DefaultParagraphFont"/>
    <w:link w:val="Header"/>
    <w:uiPriority w:val="99"/>
    <w:semiHidden/>
    <w:rsid w:val="009A354E"/>
    <w:rPr>
      <w:rFonts w:ascii="Calibri" w:hAnsi="Calibri"/>
      <w:sz w:val="20"/>
      <w:lang w:val="en-US"/>
    </w:rPr>
  </w:style>
  <w:style w:type="paragraph" w:styleId="Footer">
    <w:name w:val="footer"/>
    <w:basedOn w:val="Normal"/>
    <w:link w:val="FooterChar"/>
    <w:uiPriority w:val="99"/>
    <w:semiHidden/>
    <w:locked/>
    <w:rsid w:val="00767131"/>
    <w:pPr>
      <w:tabs>
        <w:tab w:val="center" w:pos="4536"/>
        <w:tab w:val="right" w:pos="9072"/>
      </w:tabs>
    </w:pPr>
  </w:style>
  <w:style w:type="character" w:customStyle="1" w:styleId="FooterChar">
    <w:name w:val="Footer Char"/>
    <w:basedOn w:val="DefaultParagraphFont"/>
    <w:link w:val="Footer"/>
    <w:uiPriority w:val="99"/>
    <w:semiHidden/>
    <w:rsid w:val="009A354E"/>
    <w:rPr>
      <w:rFonts w:ascii="Calibri" w:hAnsi="Calibri"/>
      <w:sz w:val="20"/>
      <w:lang w:val="en-US"/>
    </w:rPr>
  </w:style>
  <w:style w:type="table" w:styleId="TableGrid">
    <w:name w:val="Table Grid"/>
    <w:basedOn w:val="TableNormal"/>
    <w:locked/>
    <w:rsid w:val="00921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ocumentName">
    <w:name w:val="Header Document Name"/>
    <w:basedOn w:val="Header"/>
    <w:uiPriority w:val="7"/>
    <w:semiHidden/>
    <w:qFormat/>
    <w:locked/>
    <w:rsid w:val="00351340"/>
    <w:pPr>
      <w:tabs>
        <w:tab w:val="clear" w:pos="4536"/>
        <w:tab w:val="clear" w:pos="9072"/>
      </w:tabs>
      <w:jc w:val="center"/>
    </w:pPr>
    <w:rPr>
      <w:b/>
      <w:sz w:val="32"/>
      <w:lang w:val="tr-TR"/>
    </w:rPr>
  </w:style>
  <w:style w:type="paragraph" w:customStyle="1" w:styleId="HeaderDocumentNo">
    <w:name w:val="Header Document No"/>
    <w:uiPriority w:val="7"/>
    <w:semiHidden/>
    <w:qFormat/>
    <w:locked/>
    <w:rsid w:val="00351340"/>
    <w:pPr>
      <w:spacing w:after="0" w:line="240" w:lineRule="auto"/>
      <w:jc w:val="center"/>
    </w:pPr>
    <w:rPr>
      <w:rFonts w:ascii="Calibri" w:hAnsi="Calibri"/>
      <w:b/>
      <w:sz w:val="28"/>
    </w:rPr>
  </w:style>
  <w:style w:type="paragraph" w:customStyle="1" w:styleId="FooterTemplateNumber">
    <w:name w:val="Footer Template Number"/>
    <w:basedOn w:val="Footer"/>
    <w:uiPriority w:val="7"/>
    <w:semiHidden/>
    <w:qFormat/>
    <w:locked/>
    <w:rsid w:val="00351340"/>
    <w:pPr>
      <w:tabs>
        <w:tab w:val="clear" w:pos="4536"/>
        <w:tab w:val="clear" w:pos="9072"/>
        <w:tab w:val="right" w:pos="10772"/>
      </w:tabs>
    </w:pPr>
    <w:rPr>
      <w:sz w:val="16"/>
      <w:lang w:val="tr-TR"/>
    </w:rPr>
  </w:style>
  <w:style w:type="paragraph" w:customStyle="1" w:styleId="Separator">
    <w:name w:val="Separator"/>
    <w:uiPriority w:val="7"/>
    <w:semiHidden/>
    <w:qFormat/>
    <w:locked/>
    <w:rsid w:val="00351340"/>
    <w:pPr>
      <w:spacing w:after="0" w:line="240" w:lineRule="auto"/>
      <w:ind w:left="284"/>
    </w:pPr>
    <w:rPr>
      <w:rFonts w:ascii="Calibri" w:hAnsi="Calibri"/>
      <w:sz w:val="2"/>
    </w:rPr>
  </w:style>
  <w:style w:type="paragraph" w:customStyle="1" w:styleId="ReferenceReferredHeader">
    <w:name w:val="Reference Referred Header"/>
    <w:basedOn w:val="Gvde1"/>
    <w:next w:val="Gvde1"/>
    <w:uiPriority w:val="7"/>
    <w:semiHidden/>
    <w:qFormat/>
    <w:locked/>
    <w:rsid w:val="00351340"/>
    <w:rPr>
      <w:b/>
    </w:rPr>
  </w:style>
  <w:style w:type="character" w:customStyle="1" w:styleId="Heading5Char">
    <w:name w:val="Heading 5 Char"/>
    <w:basedOn w:val="DefaultParagraphFont"/>
    <w:link w:val="Heading5"/>
    <w:uiPriority w:val="9"/>
    <w:semiHidden/>
    <w:rsid w:val="00650815"/>
    <w:rPr>
      <w:rFonts w:asciiTheme="majorHAnsi" w:eastAsiaTheme="majorEastAsia" w:hAnsiTheme="majorHAnsi" w:cstheme="majorBidi"/>
      <w:color w:val="2E74B5" w:themeColor="accent1" w:themeShade="BF"/>
      <w:sz w:val="20"/>
      <w:lang w:val="en-US"/>
    </w:rPr>
  </w:style>
  <w:style w:type="paragraph" w:customStyle="1" w:styleId="TableofRevisionsHeader">
    <w:name w:val="Table of Revisions Header"/>
    <w:uiPriority w:val="7"/>
    <w:semiHidden/>
    <w:qFormat/>
    <w:locked/>
    <w:rsid w:val="00351340"/>
    <w:pPr>
      <w:spacing w:after="0" w:line="240" w:lineRule="auto"/>
      <w:jc w:val="center"/>
    </w:pPr>
    <w:rPr>
      <w:rFonts w:ascii="Calibri" w:hAnsi="Calibri"/>
      <w:b/>
      <w:sz w:val="20"/>
    </w:rPr>
  </w:style>
  <w:style w:type="paragraph" w:customStyle="1" w:styleId="ContentofRevisionsBody">
    <w:name w:val="Content of Revisions Body"/>
    <w:uiPriority w:val="7"/>
    <w:semiHidden/>
    <w:qFormat/>
    <w:locked/>
    <w:rsid w:val="00351340"/>
    <w:pPr>
      <w:spacing w:after="0" w:line="240" w:lineRule="auto"/>
      <w:jc w:val="both"/>
    </w:pPr>
    <w:rPr>
      <w:rFonts w:ascii="Calibri" w:hAnsi="Calibri"/>
      <w:sz w:val="20"/>
    </w:rPr>
  </w:style>
  <w:style w:type="paragraph" w:customStyle="1" w:styleId="TableofRevisionsBody">
    <w:name w:val="Table of Revisions Body"/>
    <w:uiPriority w:val="7"/>
    <w:semiHidden/>
    <w:qFormat/>
    <w:locked/>
    <w:rsid w:val="00351340"/>
    <w:pPr>
      <w:spacing w:after="0" w:line="240" w:lineRule="auto"/>
      <w:jc w:val="center"/>
    </w:pPr>
    <w:rPr>
      <w:rFonts w:ascii="Calibri" w:hAnsi="Calibri"/>
      <w:sz w:val="20"/>
    </w:rPr>
  </w:style>
  <w:style w:type="paragraph" w:customStyle="1" w:styleId="Madde1">
    <w:name w:val="Madde 1"/>
    <w:basedOn w:val="Gvde1"/>
    <w:uiPriority w:val="3"/>
    <w:qFormat/>
    <w:rsid w:val="00B65B57"/>
    <w:pPr>
      <w:numPr>
        <w:numId w:val="3"/>
      </w:numPr>
      <w:ind w:left="568" w:hanging="284"/>
    </w:pPr>
  </w:style>
  <w:style w:type="paragraph" w:customStyle="1" w:styleId="Madde2">
    <w:name w:val="Madde 2"/>
    <w:basedOn w:val="Gvde2"/>
    <w:uiPriority w:val="3"/>
    <w:qFormat/>
    <w:rsid w:val="00B65B57"/>
    <w:pPr>
      <w:numPr>
        <w:numId w:val="4"/>
      </w:numPr>
      <w:ind w:left="1135" w:hanging="284"/>
    </w:pPr>
  </w:style>
  <w:style w:type="paragraph" w:customStyle="1" w:styleId="Madde3">
    <w:name w:val="Madde 3"/>
    <w:basedOn w:val="Gvde3"/>
    <w:uiPriority w:val="3"/>
    <w:qFormat/>
    <w:rsid w:val="00B65B57"/>
    <w:pPr>
      <w:numPr>
        <w:numId w:val="5"/>
      </w:numPr>
      <w:ind w:left="1985" w:hanging="284"/>
    </w:pPr>
  </w:style>
  <w:style w:type="paragraph" w:customStyle="1" w:styleId="Madde4">
    <w:name w:val="Madde 4"/>
    <w:basedOn w:val="Gvde4"/>
    <w:uiPriority w:val="3"/>
    <w:qFormat/>
    <w:rsid w:val="00B65B57"/>
    <w:pPr>
      <w:numPr>
        <w:numId w:val="6"/>
      </w:numPr>
      <w:ind w:left="3119" w:hanging="284"/>
    </w:pPr>
  </w:style>
  <w:style w:type="paragraph" w:customStyle="1" w:styleId="Logo">
    <w:name w:val="Logo"/>
    <w:uiPriority w:val="7"/>
    <w:semiHidden/>
    <w:qFormat/>
    <w:locked/>
    <w:rsid w:val="00351340"/>
    <w:pPr>
      <w:spacing w:after="0" w:line="240" w:lineRule="auto"/>
      <w:jc w:val="center"/>
    </w:pPr>
    <w:rPr>
      <w:rFonts w:ascii="Calibri" w:hAnsi="Calibri"/>
      <w:noProof/>
      <w:sz w:val="20"/>
      <w:lang w:eastAsia="tr-TR"/>
    </w:rPr>
  </w:style>
  <w:style w:type="character" w:customStyle="1" w:styleId="Kaln">
    <w:name w:val="Kalın"/>
    <w:qFormat/>
    <w:rsid w:val="00351340"/>
    <w:rPr>
      <w:b/>
      <w:lang w:val="tr-TR"/>
    </w:rPr>
  </w:style>
  <w:style w:type="character" w:customStyle="1" w:styleId="Yatk">
    <w:name w:val="Yatık"/>
    <w:qFormat/>
    <w:rsid w:val="00351340"/>
    <w:rPr>
      <w:i/>
      <w:lang w:val="tr-TR"/>
    </w:rPr>
  </w:style>
  <w:style w:type="character" w:customStyle="1" w:styleId="Altizgili">
    <w:name w:val="Alt Çizgili"/>
    <w:qFormat/>
    <w:rsid w:val="00351340"/>
    <w:rPr>
      <w:u w:val="single"/>
      <w:lang w:val="tr-TR"/>
    </w:rPr>
  </w:style>
  <w:style w:type="paragraph" w:customStyle="1" w:styleId="ekil">
    <w:name w:val="Şekil"/>
    <w:link w:val="ekilChar"/>
    <w:uiPriority w:val="4"/>
    <w:qFormat/>
    <w:rsid w:val="00D1378E"/>
    <w:pPr>
      <w:spacing w:after="0"/>
      <w:jc w:val="center"/>
    </w:pPr>
    <w:rPr>
      <w:rFonts w:ascii="Calibri" w:hAnsi="Calibri"/>
      <w:b/>
      <w:sz w:val="20"/>
    </w:rPr>
  </w:style>
  <w:style w:type="paragraph" w:customStyle="1" w:styleId="Tablo">
    <w:name w:val="Tablo"/>
    <w:link w:val="TabloChar"/>
    <w:uiPriority w:val="4"/>
    <w:qFormat/>
    <w:rsid w:val="00D1378E"/>
    <w:pPr>
      <w:spacing w:after="0" w:line="240" w:lineRule="auto"/>
      <w:ind w:left="284"/>
    </w:pPr>
    <w:rPr>
      <w:rFonts w:ascii="Calibri" w:hAnsi="Calibri"/>
      <w:sz w:val="20"/>
    </w:rPr>
  </w:style>
  <w:style w:type="character" w:customStyle="1" w:styleId="Gvde1Char">
    <w:name w:val="Gövde 1 Char"/>
    <w:basedOn w:val="DefaultParagraphFont"/>
    <w:link w:val="Gvde1"/>
    <w:uiPriority w:val="1"/>
    <w:rsid w:val="00B65B57"/>
    <w:rPr>
      <w:rFonts w:ascii="Calibri" w:hAnsi="Calibri"/>
    </w:rPr>
  </w:style>
  <w:style w:type="character" w:customStyle="1" w:styleId="ekilChar">
    <w:name w:val="Şekil Char"/>
    <w:basedOn w:val="Gvde1Char"/>
    <w:link w:val="ekil"/>
    <w:uiPriority w:val="4"/>
    <w:rsid w:val="00D1378E"/>
    <w:rPr>
      <w:rFonts w:ascii="Calibri" w:hAnsi="Calibri"/>
      <w:b/>
      <w:sz w:val="20"/>
    </w:rPr>
  </w:style>
  <w:style w:type="character" w:customStyle="1" w:styleId="TabloChar">
    <w:name w:val="Tablo Char"/>
    <w:basedOn w:val="ekilChar"/>
    <w:link w:val="Tablo"/>
    <w:uiPriority w:val="4"/>
    <w:rsid w:val="00D1378E"/>
    <w:rPr>
      <w:rFonts w:ascii="Calibri" w:hAnsi="Calibri"/>
      <w:b/>
      <w:sz w:val="20"/>
    </w:rPr>
  </w:style>
  <w:style w:type="character" w:styleId="Hyperlink">
    <w:name w:val="Hyperlink"/>
    <w:basedOn w:val="DefaultParagraphFont"/>
    <w:locked/>
    <w:rsid w:val="00DF4F93"/>
    <w:rPr>
      <w:color w:val="0000FF"/>
      <w:u w:val="single"/>
    </w:rPr>
  </w:style>
  <w:style w:type="paragraph" w:styleId="ListParagraph">
    <w:name w:val="List Paragraph"/>
    <w:basedOn w:val="Normal"/>
    <w:uiPriority w:val="34"/>
    <w:qFormat/>
    <w:locked/>
    <w:rsid w:val="00982BAA"/>
    <w:pPr>
      <w:ind w:left="720"/>
      <w:contextualSpacing/>
    </w:pPr>
  </w:style>
  <w:style w:type="numbering" w:customStyle="1" w:styleId="Style1">
    <w:name w:val="Style1"/>
    <w:uiPriority w:val="99"/>
    <w:rsid w:val="00982BAA"/>
    <w:pPr>
      <w:numPr>
        <w:numId w:val="10"/>
      </w:numPr>
    </w:pPr>
  </w:style>
  <w:style w:type="numbering" w:customStyle="1" w:styleId="Style2">
    <w:name w:val="Style2"/>
    <w:uiPriority w:val="99"/>
    <w:rsid w:val="00FE4D85"/>
    <w:pPr>
      <w:numPr>
        <w:numId w:val="17"/>
      </w:numPr>
    </w:pPr>
  </w:style>
  <w:style w:type="numbering" w:customStyle="1" w:styleId="Style3">
    <w:name w:val="Style3"/>
    <w:uiPriority w:val="99"/>
    <w:rsid w:val="00B268AD"/>
    <w:pPr>
      <w:numPr>
        <w:numId w:val="20"/>
      </w:numPr>
    </w:pPr>
  </w:style>
  <w:style w:type="paragraph" w:styleId="List3">
    <w:name w:val="List 3"/>
    <w:basedOn w:val="Normal"/>
    <w:locked/>
    <w:rsid w:val="00C30E22"/>
    <w:pPr>
      <w:ind w:left="849" w:hanging="283"/>
      <w:jc w:val="left"/>
    </w:pPr>
    <w:rPr>
      <w:rFonts w:ascii="Times New Roman" w:eastAsia="Times New Roman" w:hAnsi="Times New Roman" w:cs="Times New Roman"/>
      <w:szCs w:val="20"/>
      <w:lang w:val="tr-TR"/>
    </w:rPr>
  </w:style>
  <w:style w:type="paragraph" w:styleId="BalloonText">
    <w:name w:val="Balloon Text"/>
    <w:basedOn w:val="Normal"/>
    <w:link w:val="BalloonTextChar"/>
    <w:uiPriority w:val="99"/>
    <w:semiHidden/>
    <w:locked/>
    <w:rsid w:val="00770B00"/>
    <w:rPr>
      <w:rFonts w:ascii="Tahoma" w:hAnsi="Tahoma" w:cs="Tahoma"/>
      <w:sz w:val="16"/>
      <w:szCs w:val="16"/>
    </w:rPr>
  </w:style>
  <w:style w:type="character" w:customStyle="1" w:styleId="BalloonTextChar">
    <w:name w:val="Balloon Text Char"/>
    <w:basedOn w:val="DefaultParagraphFont"/>
    <w:link w:val="BalloonText"/>
    <w:uiPriority w:val="99"/>
    <w:semiHidden/>
    <w:rsid w:val="00770B00"/>
    <w:rPr>
      <w:rFonts w:ascii="Tahoma" w:hAnsi="Tahoma" w:cs="Tahoma"/>
      <w:sz w:val="16"/>
      <w:szCs w:val="16"/>
      <w:lang w:val="en-US"/>
    </w:rPr>
  </w:style>
  <w:style w:type="character" w:styleId="CommentReference">
    <w:name w:val="annotation reference"/>
    <w:basedOn w:val="DefaultParagraphFont"/>
    <w:uiPriority w:val="99"/>
    <w:semiHidden/>
    <w:unhideWhenUsed/>
    <w:locked/>
    <w:rsid w:val="00D27E5C"/>
    <w:rPr>
      <w:sz w:val="16"/>
      <w:szCs w:val="16"/>
    </w:rPr>
  </w:style>
  <w:style w:type="paragraph" w:styleId="CommentText">
    <w:name w:val="annotation text"/>
    <w:basedOn w:val="Normal"/>
    <w:link w:val="CommentTextChar"/>
    <w:uiPriority w:val="99"/>
    <w:semiHidden/>
    <w:unhideWhenUsed/>
    <w:locked/>
    <w:rsid w:val="00D27E5C"/>
    <w:rPr>
      <w:szCs w:val="20"/>
    </w:rPr>
  </w:style>
  <w:style w:type="character" w:customStyle="1" w:styleId="CommentTextChar">
    <w:name w:val="Comment Text Char"/>
    <w:basedOn w:val="DefaultParagraphFont"/>
    <w:link w:val="CommentText"/>
    <w:uiPriority w:val="99"/>
    <w:semiHidden/>
    <w:rsid w:val="00D27E5C"/>
    <w:rPr>
      <w:rFonts w:ascii="Calibri" w:hAnsi="Calibri"/>
      <w:sz w:val="20"/>
      <w:szCs w:val="20"/>
      <w:lang w:val="en-US"/>
    </w:rPr>
  </w:style>
  <w:style w:type="paragraph" w:styleId="CommentSubject">
    <w:name w:val="annotation subject"/>
    <w:basedOn w:val="CommentText"/>
    <w:next w:val="CommentText"/>
    <w:link w:val="CommentSubjectChar"/>
    <w:uiPriority w:val="99"/>
    <w:semiHidden/>
    <w:unhideWhenUsed/>
    <w:locked/>
    <w:rsid w:val="00D27E5C"/>
    <w:rPr>
      <w:b/>
      <w:bCs/>
    </w:rPr>
  </w:style>
  <w:style w:type="character" w:customStyle="1" w:styleId="CommentSubjectChar">
    <w:name w:val="Comment Subject Char"/>
    <w:basedOn w:val="CommentTextChar"/>
    <w:link w:val="CommentSubject"/>
    <w:uiPriority w:val="99"/>
    <w:semiHidden/>
    <w:rsid w:val="00D27E5C"/>
    <w:rPr>
      <w:rFonts w:ascii="Calibri" w:hAnsi="Calibri"/>
      <w:b/>
      <w:bCs/>
      <w:sz w:val="20"/>
      <w:szCs w:val="20"/>
      <w:lang w:val="en-US"/>
    </w:rPr>
  </w:style>
  <w:style w:type="paragraph" w:styleId="Revision">
    <w:name w:val="Revision"/>
    <w:hidden/>
    <w:uiPriority w:val="99"/>
    <w:semiHidden/>
    <w:rsid w:val="006D7152"/>
    <w:pPr>
      <w:spacing w:after="0" w:line="240" w:lineRule="auto"/>
    </w:pPr>
    <w:rPr>
      <w:rFonts w:ascii="Calibri"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193">
      <w:bodyDiv w:val="1"/>
      <w:marLeft w:val="0"/>
      <w:marRight w:val="0"/>
      <w:marTop w:val="0"/>
      <w:marBottom w:val="0"/>
      <w:divBdr>
        <w:top w:val="none" w:sz="0" w:space="0" w:color="auto"/>
        <w:left w:val="none" w:sz="0" w:space="0" w:color="auto"/>
        <w:bottom w:val="none" w:sz="0" w:space="0" w:color="auto"/>
        <w:right w:val="none" w:sz="0" w:space="0" w:color="auto"/>
      </w:divBdr>
    </w:div>
    <w:div w:id="363334643">
      <w:bodyDiv w:val="1"/>
      <w:marLeft w:val="0"/>
      <w:marRight w:val="0"/>
      <w:marTop w:val="0"/>
      <w:marBottom w:val="0"/>
      <w:divBdr>
        <w:top w:val="none" w:sz="0" w:space="0" w:color="auto"/>
        <w:left w:val="none" w:sz="0" w:space="0" w:color="auto"/>
        <w:bottom w:val="none" w:sz="0" w:space="0" w:color="auto"/>
        <w:right w:val="none" w:sz="0" w:space="0" w:color="auto"/>
      </w:divBdr>
    </w:div>
    <w:div w:id="856770841">
      <w:bodyDiv w:val="1"/>
      <w:marLeft w:val="0"/>
      <w:marRight w:val="0"/>
      <w:marTop w:val="0"/>
      <w:marBottom w:val="0"/>
      <w:divBdr>
        <w:top w:val="none" w:sz="0" w:space="0" w:color="auto"/>
        <w:left w:val="none" w:sz="0" w:space="0" w:color="auto"/>
        <w:bottom w:val="none" w:sz="0" w:space="0" w:color="auto"/>
        <w:right w:val="none" w:sz="0" w:space="0" w:color="auto"/>
      </w:divBdr>
    </w:div>
    <w:div w:id="9048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th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am@th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_celebi2\AppData\Local\Microsoft\Windows\INetCache\IE\ZYOS5KBD\FORM_SABLONU.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F3A6-E1FB-4507-ABEE-9185F0E3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FORM_SABLONU</Template>
  <TotalTime>0</TotalTime>
  <Pages>1</Pages>
  <Words>638</Words>
  <Characters>3639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CEYDA ILGAZ CELEBI (Egitim Bsk. - Memur)</dc:creator>
  <cp:lastModifiedBy>MUSTAFA YILMAZ (Egitim Bsk. (Dil Egitim ve Hizmetleri Md.) - Havacilik Ingilizcesi Sefi)</cp:lastModifiedBy>
  <cp:revision>2</cp:revision>
  <cp:lastPrinted>2019-04-04T11:58:00Z</cp:lastPrinted>
  <dcterms:created xsi:type="dcterms:W3CDTF">2019-12-16T11:29:00Z</dcterms:created>
  <dcterms:modified xsi:type="dcterms:W3CDTF">2019-12-16T11:29:00Z</dcterms:modified>
</cp:coreProperties>
</file>